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4F872" w14:textId="3FD1B794" w:rsidR="008C238F" w:rsidRPr="00F36BBE" w:rsidRDefault="008C238F" w:rsidP="008C23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r w:rsidRPr="00F36BBE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Børn, unge og science </w:t>
      </w:r>
      <w:r w:rsidR="0053598D" w:rsidRPr="00F36BBE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–</w:t>
      </w:r>
      <w:r w:rsidRPr="00F36BBE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 </w:t>
      </w:r>
      <w:r w:rsidR="00F36BBE" w:rsidRPr="00F36BBE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Vejledning </w:t>
      </w:r>
      <w:r w:rsidR="006949A3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til </w:t>
      </w:r>
      <w:r w:rsidR="00F36BBE" w:rsidRPr="00F36BBE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m</w:t>
      </w:r>
      <w:r w:rsidR="0053598D" w:rsidRPr="00F36BBE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odningspuljen </w:t>
      </w:r>
      <w:r w:rsidR="007F1859" w:rsidRPr="00F36BBE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 xml:space="preserve">Grønnere </w:t>
      </w:r>
      <w:r w:rsidR="0053598D" w:rsidRPr="00F36BBE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EUD</w:t>
      </w:r>
    </w:p>
    <w:p w14:paraId="2B6A0969" w14:textId="77777777" w:rsidR="007519AC" w:rsidRPr="0041204C" w:rsidRDefault="007519AC" w:rsidP="008C238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104D470" w14:textId="7C1E1A0A" w:rsidR="002C4A7A" w:rsidRDefault="008C238F" w:rsidP="00C40FD4">
      <w:pPr>
        <w:rPr>
          <w:rFonts w:asciiTheme="minorHAnsi" w:hAnsiTheme="minorHAnsi" w:cstheme="minorHAnsi"/>
          <w:sz w:val="22"/>
        </w:rPr>
      </w:pPr>
      <w:r w:rsidRPr="0041204C">
        <w:rPr>
          <w:rStyle w:val="normaltextrun"/>
          <w:rFonts w:asciiTheme="minorHAnsi" w:hAnsiTheme="minorHAnsi" w:cstheme="minorHAnsi"/>
          <w:sz w:val="22"/>
        </w:rPr>
        <w:t>VILLUM F</w:t>
      </w:r>
      <w:r w:rsidR="001700C3" w:rsidRPr="0041204C">
        <w:rPr>
          <w:rStyle w:val="normaltextrun"/>
          <w:rFonts w:asciiTheme="minorHAnsi" w:hAnsiTheme="minorHAnsi" w:cstheme="minorHAnsi"/>
          <w:sz w:val="22"/>
        </w:rPr>
        <w:t>onden</w:t>
      </w:r>
      <w:r w:rsidRPr="0041204C">
        <w:rPr>
          <w:rStyle w:val="normaltextrun"/>
          <w:rFonts w:asciiTheme="minorHAnsi" w:hAnsiTheme="minorHAnsi" w:cstheme="minorHAnsi"/>
          <w:sz w:val="22"/>
        </w:rPr>
        <w:t xml:space="preserve"> har åbnet for</w:t>
      </w:r>
      <w:r w:rsidR="00B55E83" w:rsidRPr="0041204C">
        <w:rPr>
          <w:rStyle w:val="normaltextrun"/>
          <w:rFonts w:asciiTheme="minorHAnsi" w:hAnsiTheme="minorHAnsi" w:cstheme="minorHAnsi"/>
          <w:sz w:val="22"/>
        </w:rPr>
        <w:t xml:space="preserve"> en </w:t>
      </w:r>
      <w:r w:rsidR="00086142" w:rsidRPr="0041204C">
        <w:rPr>
          <w:rStyle w:val="normaltextrun"/>
          <w:rFonts w:asciiTheme="minorHAnsi" w:hAnsiTheme="minorHAnsi" w:cstheme="minorHAnsi"/>
          <w:sz w:val="22"/>
        </w:rPr>
        <w:t>modnings</w:t>
      </w:r>
      <w:r w:rsidR="00B55E83" w:rsidRPr="0041204C">
        <w:rPr>
          <w:rStyle w:val="normaltextrun"/>
          <w:rFonts w:asciiTheme="minorHAnsi" w:hAnsiTheme="minorHAnsi" w:cstheme="minorHAnsi"/>
          <w:sz w:val="22"/>
        </w:rPr>
        <w:t>pulje</w:t>
      </w:r>
      <w:r w:rsidR="00411A14" w:rsidRPr="0041204C">
        <w:rPr>
          <w:rStyle w:val="normaltextrun"/>
          <w:rFonts w:asciiTheme="minorHAnsi" w:hAnsiTheme="minorHAnsi" w:cstheme="minorHAnsi"/>
          <w:sz w:val="22"/>
        </w:rPr>
        <w:t>,</w:t>
      </w:r>
      <w:r w:rsidR="00B55E83" w:rsidRPr="0041204C">
        <w:rPr>
          <w:rStyle w:val="normaltextrun"/>
          <w:rFonts w:asciiTheme="minorHAnsi" w:hAnsiTheme="minorHAnsi" w:cstheme="minorHAnsi"/>
          <w:sz w:val="22"/>
        </w:rPr>
        <w:t xml:space="preserve"> hvor </w:t>
      </w:r>
      <w:r w:rsidR="0045740A" w:rsidRPr="0041204C">
        <w:rPr>
          <w:rStyle w:val="normaltextrun"/>
          <w:rFonts w:asciiTheme="minorHAnsi" w:hAnsiTheme="minorHAnsi" w:cstheme="minorHAnsi"/>
          <w:sz w:val="22"/>
        </w:rPr>
        <w:t>e</w:t>
      </w:r>
      <w:r w:rsidR="0043790B" w:rsidRPr="0041204C">
        <w:rPr>
          <w:rFonts w:asciiTheme="minorHAnsi" w:hAnsiTheme="minorHAnsi" w:cstheme="minorHAnsi"/>
          <w:sz w:val="22"/>
        </w:rPr>
        <w:t>rhvervsskoler, der udbyder uddannelser indenfor de to hovedområder Teknologi, byggeri og transport, samt Fødevarer, jordbrug og oplevelser</w:t>
      </w:r>
      <w:r w:rsidR="0045740A" w:rsidRPr="0041204C">
        <w:rPr>
          <w:rFonts w:asciiTheme="minorHAnsi" w:hAnsiTheme="minorHAnsi" w:cstheme="minorHAnsi"/>
          <w:sz w:val="22"/>
        </w:rPr>
        <w:t xml:space="preserve"> </w:t>
      </w:r>
      <w:r w:rsidRPr="0041204C">
        <w:rPr>
          <w:rStyle w:val="normaltextrun"/>
          <w:rFonts w:asciiTheme="minorHAnsi" w:hAnsiTheme="minorHAnsi" w:cstheme="minorHAnsi"/>
          <w:sz w:val="22"/>
        </w:rPr>
        <w:t xml:space="preserve">kan søge om støtte til </w:t>
      </w:r>
      <w:r w:rsidR="00C40FD4" w:rsidRPr="0041204C">
        <w:rPr>
          <w:rFonts w:asciiTheme="minorHAnsi" w:hAnsiTheme="minorHAnsi" w:cstheme="minorHAnsi"/>
          <w:sz w:val="22"/>
        </w:rPr>
        <w:t xml:space="preserve">at modne </w:t>
      </w:r>
      <w:r w:rsidR="0078764F" w:rsidRPr="0041204C">
        <w:rPr>
          <w:rFonts w:asciiTheme="minorHAnsi" w:hAnsiTheme="minorHAnsi" w:cstheme="minorHAnsi"/>
          <w:sz w:val="22"/>
        </w:rPr>
        <w:t>projekt</w:t>
      </w:r>
      <w:r w:rsidR="00C40FD4" w:rsidRPr="0041204C">
        <w:rPr>
          <w:rFonts w:asciiTheme="minorHAnsi" w:hAnsiTheme="minorHAnsi" w:cstheme="minorHAnsi"/>
          <w:sz w:val="22"/>
        </w:rPr>
        <w:t>ideer og samarbejder</w:t>
      </w:r>
      <w:r w:rsidR="0078764F" w:rsidRPr="0041204C">
        <w:rPr>
          <w:rFonts w:asciiTheme="minorHAnsi" w:hAnsiTheme="minorHAnsi" w:cstheme="minorHAnsi"/>
          <w:sz w:val="22"/>
        </w:rPr>
        <w:t xml:space="preserve"> for Grønnere EUD</w:t>
      </w:r>
      <w:r w:rsidR="002C4A7A">
        <w:rPr>
          <w:rFonts w:asciiTheme="minorHAnsi" w:hAnsiTheme="minorHAnsi" w:cstheme="minorHAnsi"/>
          <w:sz w:val="22"/>
        </w:rPr>
        <w:t xml:space="preserve"> med henblik på senere at søge hovedpuljen</w:t>
      </w:r>
      <w:r w:rsidR="0093760C" w:rsidRPr="0041204C">
        <w:rPr>
          <w:rFonts w:asciiTheme="minorHAnsi" w:hAnsiTheme="minorHAnsi" w:cstheme="minorHAnsi"/>
          <w:sz w:val="22"/>
        </w:rPr>
        <w:t>.</w:t>
      </w:r>
    </w:p>
    <w:p w14:paraId="6FA46C49" w14:textId="7A78A2A7" w:rsidR="00C40FD4" w:rsidRPr="0041204C" w:rsidRDefault="0064162B" w:rsidP="00C40FD4">
      <w:pPr>
        <w:rPr>
          <w:rFonts w:asciiTheme="minorHAnsi" w:hAnsiTheme="minorHAnsi" w:cstheme="minorHAnsi"/>
          <w:sz w:val="22"/>
        </w:rPr>
      </w:pPr>
      <w:r w:rsidRPr="0041204C">
        <w:rPr>
          <w:rFonts w:asciiTheme="minorHAnsi" w:hAnsiTheme="minorHAnsi" w:cstheme="minorHAnsi"/>
          <w:sz w:val="22"/>
        </w:rPr>
        <w:t>Det kan både være</w:t>
      </w:r>
      <w:r w:rsidR="0093760C" w:rsidRPr="0041204C">
        <w:rPr>
          <w:rFonts w:asciiTheme="minorHAnsi" w:hAnsiTheme="minorHAnsi" w:cstheme="minorHAnsi"/>
          <w:sz w:val="22"/>
        </w:rPr>
        <w:t xml:space="preserve"> erhvervsskoler der ønsker at </w:t>
      </w:r>
      <w:r w:rsidRPr="0041204C">
        <w:rPr>
          <w:rFonts w:asciiTheme="minorHAnsi" w:hAnsiTheme="minorHAnsi" w:cstheme="minorHAnsi"/>
          <w:sz w:val="22"/>
        </w:rPr>
        <w:t>komme i gang med den grønne omstilling eller</w:t>
      </w:r>
      <w:r w:rsidR="00786B95" w:rsidRPr="0041204C">
        <w:rPr>
          <w:rFonts w:asciiTheme="minorHAnsi" w:hAnsiTheme="minorHAnsi" w:cstheme="minorHAnsi"/>
          <w:sz w:val="22"/>
        </w:rPr>
        <w:t xml:space="preserve"> skoler</w:t>
      </w:r>
      <w:r w:rsidR="00D86430" w:rsidRPr="0041204C">
        <w:rPr>
          <w:rFonts w:asciiTheme="minorHAnsi" w:hAnsiTheme="minorHAnsi" w:cstheme="minorHAnsi"/>
          <w:sz w:val="22"/>
        </w:rPr>
        <w:t>,</w:t>
      </w:r>
      <w:r w:rsidR="00786B95" w:rsidRPr="0041204C">
        <w:rPr>
          <w:rFonts w:asciiTheme="minorHAnsi" w:hAnsiTheme="minorHAnsi" w:cstheme="minorHAnsi"/>
          <w:sz w:val="22"/>
        </w:rPr>
        <w:t xml:space="preserve"> der allerede der er langt med den grønne omstilling inden for nogle</w:t>
      </w:r>
      <w:r w:rsidR="00B6402C" w:rsidRPr="0041204C">
        <w:rPr>
          <w:rFonts w:asciiTheme="minorHAnsi" w:hAnsiTheme="minorHAnsi" w:cstheme="minorHAnsi"/>
          <w:sz w:val="22"/>
        </w:rPr>
        <w:t xml:space="preserve"> af</w:t>
      </w:r>
      <w:r w:rsidR="00786B95" w:rsidRPr="0041204C">
        <w:rPr>
          <w:rFonts w:asciiTheme="minorHAnsi" w:hAnsiTheme="minorHAnsi" w:cstheme="minorHAnsi"/>
          <w:sz w:val="22"/>
        </w:rPr>
        <w:t xml:space="preserve"> erhvervsuddannelser</w:t>
      </w:r>
      <w:r w:rsidR="00B6402C" w:rsidRPr="0041204C">
        <w:rPr>
          <w:rFonts w:asciiTheme="minorHAnsi" w:hAnsiTheme="minorHAnsi" w:cstheme="minorHAnsi"/>
          <w:sz w:val="22"/>
        </w:rPr>
        <w:t>ne</w:t>
      </w:r>
      <w:r w:rsidR="00786B95" w:rsidRPr="0041204C">
        <w:rPr>
          <w:rFonts w:asciiTheme="minorHAnsi" w:hAnsiTheme="minorHAnsi" w:cstheme="minorHAnsi"/>
          <w:sz w:val="22"/>
        </w:rPr>
        <w:t xml:space="preserve"> og som ønsker at</w:t>
      </w:r>
      <w:r w:rsidRPr="0041204C">
        <w:rPr>
          <w:rFonts w:asciiTheme="minorHAnsi" w:hAnsiTheme="minorHAnsi" w:cstheme="minorHAnsi"/>
          <w:sz w:val="22"/>
        </w:rPr>
        <w:t xml:space="preserve"> udbrede e</w:t>
      </w:r>
      <w:r w:rsidR="0093760C" w:rsidRPr="0041204C">
        <w:rPr>
          <w:rFonts w:asciiTheme="minorHAnsi" w:hAnsiTheme="minorHAnsi" w:cstheme="minorHAnsi"/>
          <w:sz w:val="22"/>
        </w:rPr>
        <w:t xml:space="preserve">n allerede eksisterende indsats til </w:t>
      </w:r>
      <w:r w:rsidR="00C40FD4" w:rsidRPr="0041204C">
        <w:rPr>
          <w:rFonts w:asciiTheme="minorHAnsi" w:hAnsiTheme="minorHAnsi" w:cstheme="minorHAnsi"/>
          <w:sz w:val="22"/>
        </w:rPr>
        <w:t>nye EUD-områder.</w:t>
      </w:r>
    </w:p>
    <w:p w14:paraId="2597559D" w14:textId="0246C230" w:rsidR="008C238F" w:rsidRPr="0041204C" w:rsidRDefault="00033D0B" w:rsidP="00033D0B">
      <w:pPr>
        <w:rPr>
          <w:rFonts w:asciiTheme="minorHAnsi" w:hAnsiTheme="minorHAnsi" w:cstheme="minorHAnsi"/>
          <w:sz w:val="22"/>
        </w:rPr>
      </w:pPr>
      <w:r w:rsidRPr="0041204C">
        <w:rPr>
          <w:rFonts w:asciiTheme="minorHAnsi" w:hAnsiTheme="minorHAnsi" w:cstheme="minorHAnsi"/>
          <w:b/>
          <w:bCs/>
          <w:sz w:val="22"/>
        </w:rPr>
        <w:t xml:space="preserve">Der kan søges </w:t>
      </w:r>
      <w:r w:rsidR="00650E4A">
        <w:rPr>
          <w:rFonts w:asciiTheme="minorHAnsi" w:hAnsiTheme="minorHAnsi" w:cstheme="minorHAnsi"/>
          <w:b/>
          <w:bCs/>
          <w:sz w:val="22"/>
        </w:rPr>
        <w:t xml:space="preserve">op til 300.000 kr. </w:t>
      </w:r>
      <w:r w:rsidRPr="0041204C">
        <w:rPr>
          <w:rFonts w:asciiTheme="minorHAnsi" w:hAnsiTheme="minorHAnsi" w:cstheme="minorHAnsi"/>
          <w:b/>
          <w:bCs/>
          <w:sz w:val="22"/>
        </w:rPr>
        <w:t>til:</w:t>
      </w:r>
    </w:p>
    <w:p w14:paraId="6BD625FB" w14:textId="42270CA6" w:rsidR="009A0D93" w:rsidRDefault="007C23C9" w:rsidP="004F2CFB">
      <w:pPr>
        <w:pStyle w:val="Listeafsnit"/>
        <w:numPr>
          <w:ilvl w:val="0"/>
          <w:numId w:val="16"/>
        </w:numPr>
        <w:rPr>
          <w:rFonts w:cstheme="minorHAnsi"/>
        </w:rPr>
      </w:pPr>
      <w:r w:rsidRPr="008B4FC5">
        <w:rPr>
          <w:rFonts w:cstheme="minorHAnsi"/>
        </w:rPr>
        <w:t xml:space="preserve">at udvikle </w:t>
      </w:r>
      <w:r w:rsidR="007C190F">
        <w:rPr>
          <w:rFonts w:cstheme="minorHAnsi"/>
        </w:rPr>
        <w:t xml:space="preserve">og modne </w:t>
      </w:r>
      <w:r w:rsidRPr="008B4FC5">
        <w:rPr>
          <w:rFonts w:cstheme="minorHAnsi"/>
        </w:rPr>
        <w:t>projekt</w:t>
      </w:r>
      <w:r w:rsidR="00033E25" w:rsidRPr="008B4FC5">
        <w:rPr>
          <w:rFonts w:cstheme="minorHAnsi"/>
        </w:rPr>
        <w:t>er</w:t>
      </w:r>
    </w:p>
    <w:p w14:paraId="2D0242D1" w14:textId="6CA5294E" w:rsidR="007C23C9" w:rsidRPr="008B4FC5" w:rsidRDefault="009A0D93" w:rsidP="004F2CFB">
      <w:pPr>
        <w:pStyle w:val="Listeafsni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 xml:space="preserve">at </w:t>
      </w:r>
      <w:r w:rsidR="007C23C9" w:rsidRPr="008B4FC5">
        <w:rPr>
          <w:rFonts w:cstheme="minorHAnsi"/>
        </w:rPr>
        <w:t>engagere projektledere</w:t>
      </w:r>
      <w:r>
        <w:rPr>
          <w:rFonts w:cstheme="minorHAnsi"/>
        </w:rPr>
        <w:t xml:space="preserve"> og </w:t>
      </w:r>
      <w:r w:rsidR="007C23C9" w:rsidRPr="008B4FC5">
        <w:rPr>
          <w:rFonts w:cstheme="minorHAnsi"/>
        </w:rPr>
        <w:t>undervisere m</w:t>
      </w:r>
      <w:r>
        <w:rPr>
          <w:rFonts w:cstheme="minorHAnsi"/>
        </w:rPr>
        <w:t>fl.</w:t>
      </w:r>
    </w:p>
    <w:p w14:paraId="4ACA0A57" w14:textId="18051D79" w:rsidR="007C23C9" w:rsidRPr="0041204C" w:rsidRDefault="007C23C9" w:rsidP="007C23C9">
      <w:pPr>
        <w:pStyle w:val="Listeafsnit"/>
        <w:numPr>
          <w:ilvl w:val="0"/>
          <w:numId w:val="16"/>
        </w:numPr>
        <w:rPr>
          <w:rFonts w:cstheme="minorHAnsi"/>
        </w:rPr>
      </w:pPr>
      <w:r w:rsidRPr="0041204C">
        <w:rPr>
          <w:rFonts w:cstheme="minorHAnsi"/>
        </w:rPr>
        <w:t xml:space="preserve">at udvikle samarbejde </w:t>
      </w:r>
      <w:r w:rsidRPr="0041204C">
        <w:rPr>
          <w:rFonts w:cstheme="minorHAnsi"/>
          <w:color w:val="000000" w:themeColor="text1"/>
        </w:rPr>
        <w:t xml:space="preserve">med fx virksomheder i branchen, faglige udvalg læresteder </w:t>
      </w:r>
      <w:r w:rsidRPr="0041204C">
        <w:rPr>
          <w:rFonts w:cstheme="minorHAnsi"/>
        </w:rPr>
        <w:t>og andre relevante aktører</w:t>
      </w:r>
      <w:r w:rsidR="00236ED8">
        <w:rPr>
          <w:rFonts w:cstheme="minorHAnsi"/>
        </w:rPr>
        <w:t xml:space="preserve"> og videnspersoner</w:t>
      </w:r>
    </w:p>
    <w:p w14:paraId="43FB9135" w14:textId="4989F106" w:rsidR="007C23C9" w:rsidRPr="0041204C" w:rsidRDefault="003E676A" w:rsidP="007C23C9">
      <w:pPr>
        <w:pStyle w:val="Listeafsnit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 xml:space="preserve">at </w:t>
      </w:r>
      <w:r w:rsidR="007C23C9" w:rsidRPr="0041204C">
        <w:rPr>
          <w:rFonts w:cstheme="minorHAnsi"/>
        </w:rPr>
        <w:t>afdæk</w:t>
      </w:r>
      <w:r>
        <w:rPr>
          <w:rFonts w:cstheme="minorHAnsi"/>
        </w:rPr>
        <w:t>ke</w:t>
      </w:r>
      <w:r w:rsidR="007C23C9" w:rsidRPr="0041204C">
        <w:rPr>
          <w:rFonts w:cstheme="minorHAnsi"/>
        </w:rPr>
        <w:t xml:space="preserve"> fx udviklingsbehov, kompetencedækning </w:t>
      </w:r>
      <w:r>
        <w:rPr>
          <w:rFonts w:cstheme="minorHAnsi"/>
        </w:rPr>
        <w:t>osv</w:t>
      </w:r>
      <w:r w:rsidR="007C23C9" w:rsidRPr="0041204C">
        <w:rPr>
          <w:rFonts w:cstheme="minorHAnsi"/>
        </w:rPr>
        <w:t>.</w:t>
      </w:r>
      <w:r>
        <w:rPr>
          <w:rFonts w:cstheme="minorHAnsi"/>
        </w:rPr>
        <w:t xml:space="preserve"> på uddannelserne</w:t>
      </w:r>
    </w:p>
    <w:p w14:paraId="4F32B484" w14:textId="77777777" w:rsidR="006F1E32" w:rsidRDefault="000C74B3" w:rsidP="000C74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41204C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Hvad vægter vi?</w:t>
      </w:r>
    </w:p>
    <w:p w14:paraId="51CA3B09" w14:textId="12AB42EA" w:rsidR="000C74B3" w:rsidRPr="0041204C" w:rsidRDefault="000C74B3" w:rsidP="000C74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1204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18812163" w14:textId="3B3CA4C7" w:rsidR="000C74B3" w:rsidRPr="0041204C" w:rsidRDefault="006F1E32" w:rsidP="000C74B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eastAsiaTheme="majorEastAsia" w:hAnsiTheme="minorHAnsi" w:cstheme="minorHAnsi"/>
          <w:sz w:val="22"/>
          <w:szCs w:val="22"/>
        </w:rPr>
        <w:t>a</w:t>
      </w:r>
      <w:r w:rsidR="000C74B3" w:rsidRPr="0041204C">
        <w:rPr>
          <w:rStyle w:val="eop"/>
          <w:rFonts w:asciiTheme="minorHAnsi" w:eastAsiaTheme="majorEastAsia" w:hAnsiTheme="minorHAnsi" w:cstheme="minorHAnsi"/>
          <w:sz w:val="22"/>
          <w:szCs w:val="22"/>
        </w:rPr>
        <w:t>t der er opbakning til projektet</w:t>
      </w:r>
    </w:p>
    <w:p w14:paraId="6427640F" w14:textId="1CC01AAE" w:rsidR="00257117" w:rsidRPr="0041204C" w:rsidRDefault="006F1E32" w:rsidP="0025711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257117" w:rsidRPr="0041204C">
        <w:rPr>
          <w:rFonts w:asciiTheme="minorHAnsi" w:hAnsiTheme="minorHAnsi" w:cstheme="minorHAnsi"/>
          <w:sz w:val="22"/>
          <w:szCs w:val="22"/>
        </w:rPr>
        <w:t>t I beskriver</w:t>
      </w:r>
      <w:r>
        <w:rPr>
          <w:rFonts w:asciiTheme="minorHAnsi" w:hAnsiTheme="minorHAnsi" w:cstheme="minorHAnsi"/>
          <w:sz w:val="22"/>
          <w:szCs w:val="22"/>
        </w:rPr>
        <w:t>,</w:t>
      </w:r>
      <w:r w:rsidR="00257117" w:rsidRPr="0041204C">
        <w:rPr>
          <w:rFonts w:asciiTheme="minorHAnsi" w:hAnsiTheme="minorHAnsi" w:cstheme="minorHAnsi"/>
          <w:sz w:val="22"/>
          <w:szCs w:val="22"/>
        </w:rPr>
        <w:t xml:space="preserve"> </w:t>
      </w:r>
      <w:r w:rsidR="006315ED" w:rsidRPr="0041204C">
        <w:rPr>
          <w:rFonts w:asciiTheme="minorHAnsi" w:hAnsiTheme="minorHAnsi" w:cstheme="minorHAnsi"/>
          <w:sz w:val="22"/>
          <w:szCs w:val="22"/>
        </w:rPr>
        <w:t>h</w:t>
      </w:r>
      <w:r w:rsidR="00257117" w:rsidRPr="0041204C">
        <w:rPr>
          <w:rFonts w:asciiTheme="minorHAnsi" w:hAnsiTheme="minorHAnsi" w:cstheme="minorHAnsi"/>
          <w:sz w:val="22"/>
          <w:szCs w:val="22"/>
        </w:rPr>
        <w:t xml:space="preserve">vordan </w:t>
      </w:r>
      <w:r w:rsidR="006315ED" w:rsidRPr="0041204C">
        <w:rPr>
          <w:rFonts w:asciiTheme="minorHAnsi" w:hAnsiTheme="minorHAnsi" w:cstheme="minorHAnsi"/>
          <w:sz w:val="22"/>
          <w:szCs w:val="22"/>
        </w:rPr>
        <w:t>I</w:t>
      </w:r>
      <w:r w:rsidR="00257117" w:rsidRPr="0041204C">
        <w:rPr>
          <w:rFonts w:asciiTheme="minorHAnsi" w:hAnsiTheme="minorHAnsi" w:cstheme="minorHAnsi"/>
          <w:sz w:val="22"/>
          <w:szCs w:val="22"/>
        </w:rPr>
        <w:t xml:space="preserve"> ønsker at udvikle udvalgte uddannelser i en mere grøn og bæredygtig retning</w:t>
      </w:r>
    </w:p>
    <w:p w14:paraId="5636862A" w14:textId="6D8D92FB" w:rsidR="00257117" w:rsidRPr="0041204C" w:rsidRDefault="006F1E32" w:rsidP="00257117">
      <w:pPr>
        <w:pStyle w:val="Listeafsni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</w:t>
      </w:r>
      <w:r w:rsidR="006315ED" w:rsidRPr="0041204C">
        <w:rPr>
          <w:rFonts w:cstheme="minorHAnsi"/>
        </w:rPr>
        <w:t>t I be</w:t>
      </w:r>
      <w:r w:rsidR="00475F3E" w:rsidRPr="0041204C">
        <w:rPr>
          <w:rFonts w:cstheme="minorHAnsi"/>
        </w:rPr>
        <w:t>g</w:t>
      </w:r>
      <w:r w:rsidR="006315ED" w:rsidRPr="0041204C">
        <w:rPr>
          <w:rFonts w:cstheme="minorHAnsi"/>
        </w:rPr>
        <w:t>r</w:t>
      </w:r>
      <w:r w:rsidR="00475F3E" w:rsidRPr="0041204C">
        <w:rPr>
          <w:rFonts w:cstheme="minorHAnsi"/>
        </w:rPr>
        <w:t>un</w:t>
      </w:r>
      <w:r w:rsidR="006315ED" w:rsidRPr="0041204C">
        <w:rPr>
          <w:rFonts w:cstheme="minorHAnsi"/>
        </w:rPr>
        <w:t>der</w:t>
      </w:r>
      <w:r>
        <w:rPr>
          <w:rFonts w:cstheme="minorHAnsi"/>
        </w:rPr>
        <w:t>,</w:t>
      </w:r>
      <w:r w:rsidR="006315ED" w:rsidRPr="0041204C">
        <w:rPr>
          <w:rFonts w:cstheme="minorHAnsi"/>
        </w:rPr>
        <w:t xml:space="preserve"> h</w:t>
      </w:r>
      <w:r w:rsidR="00257117" w:rsidRPr="0041204C">
        <w:rPr>
          <w:rFonts w:cstheme="minorHAnsi"/>
        </w:rPr>
        <w:t xml:space="preserve">vorfor </w:t>
      </w:r>
      <w:r w:rsidR="006315ED" w:rsidRPr="0041204C">
        <w:rPr>
          <w:rFonts w:cstheme="minorHAnsi"/>
        </w:rPr>
        <w:t>I</w:t>
      </w:r>
      <w:r w:rsidR="00257117" w:rsidRPr="0041204C">
        <w:rPr>
          <w:rFonts w:cstheme="minorHAnsi"/>
        </w:rPr>
        <w:t xml:space="preserve"> har brug for støtte til projektudviklingen</w:t>
      </w:r>
    </w:p>
    <w:p w14:paraId="04C5D69F" w14:textId="53A76E4A" w:rsidR="00257117" w:rsidRPr="0041204C" w:rsidRDefault="006F1E32" w:rsidP="00257117">
      <w:pPr>
        <w:pStyle w:val="Listeafsni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</w:t>
      </w:r>
      <w:r w:rsidR="00475F3E" w:rsidRPr="0041204C">
        <w:rPr>
          <w:rFonts w:cstheme="minorHAnsi"/>
        </w:rPr>
        <w:t>t I gør rede for h</w:t>
      </w:r>
      <w:r w:rsidR="00257117" w:rsidRPr="0041204C">
        <w:rPr>
          <w:rFonts w:cstheme="minorHAnsi"/>
        </w:rPr>
        <w:t xml:space="preserve">vilken form for støtte </w:t>
      </w:r>
      <w:r w:rsidR="00475F3E" w:rsidRPr="0041204C">
        <w:rPr>
          <w:rFonts w:cstheme="minorHAnsi"/>
        </w:rPr>
        <w:t xml:space="preserve">I </w:t>
      </w:r>
      <w:r w:rsidR="00257117" w:rsidRPr="0041204C">
        <w:rPr>
          <w:rFonts w:cstheme="minorHAnsi"/>
        </w:rPr>
        <w:t>har brug for</w:t>
      </w:r>
    </w:p>
    <w:p w14:paraId="0BD0E2A3" w14:textId="683A8C38" w:rsidR="001B5F3C" w:rsidRPr="0041204C" w:rsidRDefault="001B5F3C" w:rsidP="001B5F3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  <w:r w:rsidRPr="0041204C">
        <w:rPr>
          <w:rStyle w:val="normaltextrun"/>
          <w:rFonts w:asciiTheme="minorHAnsi" w:hAnsiTheme="minorHAnsi" w:cstheme="minorHAnsi"/>
          <w:sz w:val="22"/>
          <w:szCs w:val="22"/>
        </w:rPr>
        <w:t>Inden I indsender en ansøgning, skal I sikre jer, at jeres projekt falder indenfor</w:t>
      </w:r>
      <w:r w:rsidR="00831D2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41204C">
        <w:rPr>
          <w:rStyle w:val="normaltextrun"/>
          <w:rFonts w:asciiTheme="minorHAnsi" w:hAnsiTheme="minorHAnsi" w:cstheme="minorHAnsi"/>
          <w:sz w:val="22"/>
          <w:szCs w:val="22"/>
        </w:rPr>
        <w:t>puljens rammer. I kan læse mere om dette på fondens hjemmeside:</w:t>
      </w:r>
      <w:r w:rsidRPr="0041204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  <w:hyperlink r:id="rId11" w:history="1">
        <w:r w:rsidR="00560C8A" w:rsidRPr="00560C8A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Grønnere EU</w:t>
        </w:r>
        <w:r w:rsidR="00560C8A" w:rsidRPr="00560C8A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D</w:t>
        </w:r>
        <w:r w:rsidR="00560C8A" w:rsidRPr="00560C8A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- Modningspuljen</w:t>
        </w:r>
      </w:hyperlink>
      <w:r w:rsidR="00560C8A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41204C">
        <w:rPr>
          <w:rStyle w:val="eop"/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43DD5235" w14:textId="77777777" w:rsidR="001B5F3C" w:rsidRPr="0041204C" w:rsidRDefault="001B5F3C" w:rsidP="001B5F3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705C08C8" w14:textId="482B26FE" w:rsidR="00E63A4D" w:rsidRPr="0041204C" w:rsidRDefault="00E63A4D" w:rsidP="001B5F3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41204C">
        <w:rPr>
          <w:rStyle w:val="eop"/>
          <w:rFonts w:asciiTheme="minorHAnsi" w:eastAsiaTheme="majorEastAsia" w:hAnsiTheme="minorHAnsi" w:cstheme="minorHAnsi"/>
          <w:b/>
          <w:bCs/>
          <w:sz w:val="22"/>
          <w:szCs w:val="22"/>
        </w:rPr>
        <w:t xml:space="preserve">Ansøgningsfrist: </w:t>
      </w:r>
    </w:p>
    <w:p w14:paraId="4A07AA17" w14:textId="4A220C60" w:rsidR="00E63A4D" w:rsidRPr="0041204C" w:rsidRDefault="00E63A4D" w:rsidP="00E63A4D">
      <w:pPr>
        <w:spacing w:line="25" w:lineRule="atLeast"/>
        <w:rPr>
          <w:rFonts w:asciiTheme="minorHAnsi" w:eastAsia="Times New Roman" w:hAnsiTheme="minorHAnsi" w:cstheme="minorHAnsi"/>
          <w:sz w:val="22"/>
          <w:lang w:eastAsia="da-DK"/>
        </w:rPr>
      </w:pPr>
      <w:r w:rsidRPr="0041204C">
        <w:rPr>
          <w:rFonts w:asciiTheme="minorHAnsi" w:eastAsia="Times New Roman" w:hAnsiTheme="minorHAnsi" w:cstheme="minorHAnsi"/>
          <w:sz w:val="22"/>
          <w:lang w:eastAsia="da-DK"/>
        </w:rPr>
        <w:t>Der er ansøgningsfrist mandag den 15. august 2024 kl. 12.00. Der forventes bevillinger ultimo december 2024. Der støttes som hovedregel ikke udgifter afholdt før</w:t>
      </w:r>
      <w:r w:rsidR="002377CD">
        <w:rPr>
          <w:rFonts w:asciiTheme="minorHAnsi" w:eastAsia="Times New Roman" w:hAnsiTheme="minorHAnsi" w:cstheme="minorHAnsi"/>
          <w:sz w:val="22"/>
          <w:lang w:eastAsia="da-DK"/>
        </w:rPr>
        <w:t xml:space="preserve"> bevilling</w:t>
      </w:r>
      <w:r w:rsidRPr="0041204C">
        <w:rPr>
          <w:rFonts w:asciiTheme="minorHAnsi" w:eastAsia="Times New Roman" w:hAnsiTheme="minorHAnsi" w:cstheme="minorHAnsi"/>
          <w:sz w:val="22"/>
          <w:lang w:eastAsia="da-DK"/>
        </w:rPr>
        <w:t>.</w:t>
      </w:r>
    </w:p>
    <w:p w14:paraId="7EB84A5A" w14:textId="00625D54" w:rsidR="00274B1D" w:rsidRPr="0041204C" w:rsidRDefault="00274B1D" w:rsidP="00274B1D">
      <w:pPr>
        <w:rPr>
          <w:rFonts w:asciiTheme="minorHAnsi" w:hAnsiTheme="minorHAnsi" w:cstheme="minorHAnsi"/>
          <w:sz w:val="22"/>
        </w:rPr>
      </w:pPr>
      <w:r w:rsidRPr="0041204C">
        <w:rPr>
          <w:rFonts w:asciiTheme="minorHAnsi" w:hAnsiTheme="minorHAnsi" w:cstheme="minorHAnsi"/>
          <w:sz w:val="22"/>
        </w:rPr>
        <w:t xml:space="preserve">Der er ingen garanti for, at skoler, der har </w:t>
      </w:r>
      <w:r w:rsidR="00560C8A" w:rsidRPr="0041204C">
        <w:rPr>
          <w:rFonts w:asciiTheme="minorHAnsi" w:hAnsiTheme="minorHAnsi" w:cstheme="minorHAnsi"/>
          <w:sz w:val="22"/>
        </w:rPr>
        <w:t>modtaget en</w:t>
      </w:r>
      <w:r w:rsidRPr="0041204C">
        <w:rPr>
          <w:rFonts w:asciiTheme="minorHAnsi" w:hAnsiTheme="minorHAnsi" w:cstheme="minorHAnsi"/>
          <w:sz w:val="22"/>
        </w:rPr>
        <w:t xml:space="preserve"> modningsbevilling, efterfølgende får bevilling til et projekt. </w:t>
      </w:r>
      <w:r w:rsidR="004F5D08">
        <w:rPr>
          <w:rFonts w:asciiTheme="minorHAnsi" w:hAnsiTheme="minorHAnsi" w:cstheme="minorHAnsi"/>
          <w:sz w:val="22"/>
        </w:rPr>
        <w:t xml:space="preserve">Hvis I </w:t>
      </w:r>
      <w:r w:rsidR="009D0F7D">
        <w:rPr>
          <w:rFonts w:asciiTheme="minorHAnsi" w:hAnsiTheme="minorHAnsi" w:cstheme="minorHAnsi"/>
          <w:sz w:val="22"/>
        </w:rPr>
        <w:t>når</w:t>
      </w:r>
      <w:r w:rsidR="004F5D08">
        <w:rPr>
          <w:rFonts w:asciiTheme="minorHAnsi" w:hAnsiTheme="minorHAnsi" w:cstheme="minorHAnsi"/>
          <w:sz w:val="22"/>
        </w:rPr>
        <w:t xml:space="preserve"> frem til</w:t>
      </w:r>
      <w:r w:rsidR="009D0F7D">
        <w:rPr>
          <w:rFonts w:asciiTheme="minorHAnsi" w:hAnsiTheme="minorHAnsi" w:cstheme="minorHAnsi"/>
          <w:sz w:val="22"/>
        </w:rPr>
        <w:t>,</w:t>
      </w:r>
      <w:r w:rsidR="004F5D08">
        <w:rPr>
          <w:rFonts w:asciiTheme="minorHAnsi" w:hAnsiTheme="minorHAnsi" w:cstheme="minorHAnsi"/>
          <w:sz w:val="22"/>
        </w:rPr>
        <w:t xml:space="preserve"> at </w:t>
      </w:r>
      <w:r w:rsidR="009D0F7D">
        <w:rPr>
          <w:rFonts w:asciiTheme="minorHAnsi" w:hAnsiTheme="minorHAnsi" w:cstheme="minorHAnsi"/>
          <w:sz w:val="22"/>
        </w:rPr>
        <w:t xml:space="preserve">I gerne vil søge til et hovedprojekt, kan I </w:t>
      </w:r>
      <w:r w:rsidRPr="0041204C">
        <w:rPr>
          <w:rFonts w:asciiTheme="minorHAnsi" w:hAnsiTheme="minorHAnsi" w:cstheme="minorHAnsi"/>
          <w:sz w:val="22"/>
        </w:rPr>
        <w:t xml:space="preserve">søge i 2025 på linje med andre </w:t>
      </w:r>
      <w:r w:rsidR="009D0F7D">
        <w:rPr>
          <w:rFonts w:asciiTheme="minorHAnsi" w:hAnsiTheme="minorHAnsi" w:cstheme="minorHAnsi"/>
          <w:sz w:val="22"/>
        </w:rPr>
        <w:t>ansøgere</w:t>
      </w:r>
      <w:r w:rsidRPr="0041204C">
        <w:rPr>
          <w:rFonts w:asciiTheme="minorHAnsi" w:hAnsiTheme="minorHAnsi" w:cstheme="minorHAnsi"/>
          <w:sz w:val="22"/>
        </w:rPr>
        <w:t xml:space="preserve">. </w:t>
      </w:r>
    </w:p>
    <w:p w14:paraId="243F9A8F" w14:textId="77777777" w:rsidR="00E63A4D" w:rsidRPr="0041204C" w:rsidRDefault="00E63A4D" w:rsidP="00E63A4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1204C">
        <w:rPr>
          <w:rStyle w:val="normaltextrun"/>
          <w:rFonts w:asciiTheme="minorHAnsi" w:hAnsiTheme="minorHAnsi" w:cstheme="minorHAnsi"/>
          <w:sz w:val="22"/>
          <w:szCs w:val="22"/>
        </w:rPr>
        <w:t>I er altid velkomne til at kontakte os i Børn, unge og science for rådgivning. </w:t>
      </w:r>
      <w:r w:rsidRPr="0041204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48B25D4" w14:textId="77777777" w:rsidR="001B5F3C" w:rsidRPr="0041204C" w:rsidRDefault="001B5F3C" w:rsidP="001B5F3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5AA482D9" w14:textId="6FF2A803" w:rsidR="00D065E0" w:rsidRPr="0041204C" w:rsidRDefault="00D065E0" w:rsidP="007C23C9">
      <w:pPr>
        <w:rPr>
          <w:rFonts w:asciiTheme="minorHAnsi" w:hAnsiTheme="minorHAnsi" w:cstheme="minorHAnsi"/>
          <w:b/>
          <w:bCs/>
          <w:sz w:val="22"/>
        </w:rPr>
      </w:pPr>
      <w:r w:rsidRPr="0041204C">
        <w:rPr>
          <w:rFonts w:asciiTheme="minorHAnsi" w:hAnsiTheme="minorHAnsi" w:cstheme="minorHAnsi"/>
          <w:b/>
          <w:sz w:val="22"/>
        </w:rPr>
        <w:t>Indhold af</w:t>
      </w:r>
      <w:r w:rsidR="00560C8A" w:rsidRPr="0041204C">
        <w:rPr>
          <w:rFonts w:asciiTheme="minorHAnsi" w:hAnsiTheme="minorHAnsi" w:cstheme="minorHAnsi"/>
          <w:b/>
          <w:sz w:val="22"/>
        </w:rPr>
        <w:t>- og</w:t>
      </w:r>
      <w:r w:rsidRPr="0041204C">
        <w:rPr>
          <w:rFonts w:asciiTheme="minorHAnsi" w:hAnsiTheme="minorHAnsi" w:cstheme="minorHAnsi"/>
          <w:b/>
          <w:sz w:val="22"/>
        </w:rPr>
        <w:t xml:space="preserve"> gode råd til ansøgningen</w:t>
      </w:r>
    </w:p>
    <w:p w14:paraId="1754F4D7" w14:textId="77777777" w:rsidR="0064591B" w:rsidRPr="0041204C" w:rsidRDefault="0064591B" w:rsidP="0064591B">
      <w:pPr>
        <w:spacing w:line="25" w:lineRule="atLeast"/>
        <w:rPr>
          <w:rFonts w:asciiTheme="minorHAnsi" w:hAnsiTheme="minorHAnsi" w:cstheme="minorHAnsi"/>
          <w:b/>
          <w:bCs/>
          <w:sz w:val="22"/>
        </w:rPr>
      </w:pPr>
      <w:r w:rsidRPr="0041204C">
        <w:rPr>
          <w:rStyle w:val="eop"/>
          <w:rFonts w:asciiTheme="minorHAnsi" w:eastAsiaTheme="majorEastAsia" w:hAnsiTheme="minorHAnsi" w:cstheme="minorHAnsi"/>
          <w:b/>
          <w:bCs/>
          <w:sz w:val="22"/>
        </w:rPr>
        <w:t xml:space="preserve">Ansøgningen format: </w:t>
      </w:r>
    </w:p>
    <w:p w14:paraId="31419AD2" w14:textId="7C02DEE8" w:rsidR="0064591B" w:rsidRPr="0041204C" w:rsidRDefault="0064591B" w:rsidP="0064591B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  <w:r w:rsidRPr="0041204C">
        <w:rPr>
          <w:rStyle w:val="normaltextrun"/>
          <w:rFonts w:asciiTheme="minorHAnsi" w:hAnsiTheme="minorHAnsi" w:cstheme="minorHAnsi"/>
          <w:sz w:val="22"/>
          <w:szCs w:val="22"/>
        </w:rPr>
        <w:t>Ansøgningen uploades i PDF-format via vores elektroniske ansøgningsportal</w:t>
      </w:r>
      <w:r w:rsidR="00F05568" w:rsidRPr="0041204C">
        <w:rPr>
          <w:rStyle w:val="normaltextrun"/>
          <w:rFonts w:asciiTheme="minorHAnsi" w:hAnsiTheme="minorHAnsi" w:cstheme="minorHAnsi"/>
          <w:sz w:val="22"/>
          <w:szCs w:val="22"/>
        </w:rPr>
        <w:t xml:space="preserve">. Hvor I også kan hente </w:t>
      </w:r>
      <w:r w:rsidR="00AB5F7A" w:rsidRPr="0041204C">
        <w:rPr>
          <w:rStyle w:val="normaltextrun"/>
          <w:rFonts w:asciiTheme="minorHAnsi" w:hAnsiTheme="minorHAnsi" w:cstheme="minorHAnsi"/>
          <w:sz w:val="22"/>
          <w:szCs w:val="22"/>
        </w:rPr>
        <w:t xml:space="preserve">en </w:t>
      </w:r>
      <w:hyperlink r:id="rId12" w:history="1">
        <w:r w:rsidR="00560C8A" w:rsidRPr="00560C8A">
          <w:rPr>
            <w:rStyle w:val="Hyperlink"/>
            <w:rFonts w:asciiTheme="minorHAnsi" w:hAnsiTheme="minorHAnsi" w:cstheme="minorHAnsi"/>
            <w:sz w:val="22"/>
            <w:szCs w:val="22"/>
          </w:rPr>
          <w:t>Ansøgni</w:t>
        </w:r>
        <w:r w:rsidR="00560C8A" w:rsidRPr="00560C8A">
          <w:rPr>
            <w:rStyle w:val="Hyperlink"/>
            <w:rFonts w:asciiTheme="minorHAnsi" w:hAnsiTheme="minorHAnsi" w:cstheme="minorHAnsi"/>
            <w:sz w:val="22"/>
            <w:szCs w:val="22"/>
          </w:rPr>
          <w:t>n</w:t>
        </w:r>
        <w:r w:rsidR="00560C8A" w:rsidRPr="00560C8A">
          <w:rPr>
            <w:rStyle w:val="Hyperlink"/>
            <w:rFonts w:asciiTheme="minorHAnsi" w:hAnsiTheme="minorHAnsi" w:cstheme="minorHAnsi"/>
            <w:sz w:val="22"/>
            <w:szCs w:val="22"/>
          </w:rPr>
          <w:t>gsskabelon</w:t>
        </w:r>
      </w:hyperlink>
    </w:p>
    <w:p w14:paraId="3CDD4567" w14:textId="626C315D" w:rsidR="0064591B" w:rsidRPr="0041204C" w:rsidRDefault="0064591B" w:rsidP="0064591B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  <w:r w:rsidRPr="0041204C">
        <w:rPr>
          <w:rStyle w:val="normaltextrun"/>
          <w:rFonts w:asciiTheme="minorHAnsi" w:hAnsiTheme="minorHAnsi" w:cstheme="minorHAnsi"/>
          <w:sz w:val="22"/>
          <w:szCs w:val="22"/>
        </w:rPr>
        <w:t xml:space="preserve">Ansøgningen må maksimalt fylde fem sider ekskl. bilag. Indsæt ikke </w:t>
      </w:r>
      <w:r w:rsidRPr="0041204C">
        <w:rPr>
          <w:rFonts w:asciiTheme="minorHAnsi" w:hAnsiTheme="minorHAnsi" w:cstheme="minorHAnsi"/>
          <w:sz w:val="22"/>
          <w:szCs w:val="22"/>
        </w:rPr>
        <w:t>links i ansøgning og bilag.</w:t>
      </w:r>
    </w:p>
    <w:p w14:paraId="0FBC5577" w14:textId="77777777" w:rsidR="0064591B" w:rsidRPr="0041204C" w:rsidRDefault="0064591B" w:rsidP="0064591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1204C">
        <w:rPr>
          <w:rStyle w:val="normaltextrun"/>
          <w:rFonts w:asciiTheme="minorHAnsi" w:hAnsiTheme="minorHAnsi" w:cstheme="minorHAnsi"/>
          <w:sz w:val="22"/>
          <w:szCs w:val="22"/>
        </w:rPr>
        <w:t xml:space="preserve">Bilagene til ansøgningen uploades sammen med ansøgningen. </w:t>
      </w:r>
    </w:p>
    <w:p w14:paraId="47276FED" w14:textId="66E5E9D5" w:rsidR="0064591B" w:rsidRPr="0041204C" w:rsidRDefault="0064591B" w:rsidP="0051714C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1204C">
        <w:rPr>
          <w:rStyle w:val="normaltextrun"/>
          <w:rFonts w:asciiTheme="minorHAnsi" w:hAnsiTheme="minorHAnsi" w:cstheme="minorHAnsi"/>
          <w:sz w:val="22"/>
          <w:szCs w:val="22"/>
        </w:rPr>
        <w:t xml:space="preserve">Følgende bilag </w:t>
      </w:r>
      <w:r w:rsidRPr="0041204C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skal</w:t>
      </w:r>
      <w:r w:rsidRPr="0041204C">
        <w:rPr>
          <w:rStyle w:val="normaltextrun"/>
          <w:rFonts w:asciiTheme="minorHAnsi" w:hAnsiTheme="minorHAnsi" w:cstheme="minorHAnsi"/>
          <w:sz w:val="22"/>
          <w:szCs w:val="22"/>
        </w:rPr>
        <w:t xml:space="preserve"> følge ansøgningen:</w:t>
      </w:r>
    </w:p>
    <w:p w14:paraId="74B081E9" w14:textId="7D282A20" w:rsidR="0064591B" w:rsidRPr="0041204C" w:rsidRDefault="0064591B" w:rsidP="0051714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1204C">
        <w:rPr>
          <w:rStyle w:val="normaltextrun"/>
          <w:rFonts w:asciiTheme="minorHAnsi" w:hAnsiTheme="minorHAnsi" w:cstheme="minorHAnsi"/>
          <w:sz w:val="22"/>
          <w:szCs w:val="22"/>
        </w:rPr>
        <w:t xml:space="preserve">CV for projektledere og </w:t>
      </w:r>
      <w:r w:rsidR="0075667C" w:rsidRPr="0041204C">
        <w:rPr>
          <w:rStyle w:val="normaltextrun"/>
          <w:rFonts w:asciiTheme="minorHAnsi" w:hAnsiTheme="minorHAnsi" w:cstheme="minorHAnsi"/>
          <w:sz w:val="22"/>
          <w:szCs w:val="22"/>
        </w:rPr>
        <w:t xml:space="preserve">eventuelle </w:t>
      </w:r>
      <w:r w:rsidRPr="0041204C">
        <w:rPr>
          <w:rStyle w:val="normaltextrun"/>
          <w:rFonts w:asciiTheme="minorHAnsi" w:hAnsiTheme="minorHAnsi" w:cstheme="minorHAnsi"/>
          <w:sz w:val="22"/>
          <w:szCs w:val="22"/>
        </w:rPr>
        <w:t>ansvarlige samarbejdspartnere i projektet</w:t>
      </w:r>
    </w:p>
    <w:p w14:paraId="3274B4F7" w14:textId="40F97A4D" w:rsidR="0064591B" w:rsidRPr="0041204C" w:rsidRDefault="0064591B" w:rsidP="0051714C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1204C">
        <w:rPr>
          <w:rStyle w:val="normaltextrun"/>
          <w:rFonts w:asciiTheme="minorHAnsi" w:hAnsiTheme="minorHAnsi" w:cstheme="minorHAnsi"/>
          <w:sz w:val="22"/>
          <w:szCs w:val="22"/>
        </w:rPr>
        <w:t>Projektets budget</w:t>
      </w:r>
      <w:r w:rsidR="00106918">
        <w:rPr>
          <w:rStyle w:val="normaltextrun"/>
          <w:rFonts w:asciiTheme="minorHAnsi" w:hAnsiTheme="minorHAnsi" w:cstheme="minorHAnsi"/>
          <w:sz w:val="22"/>
          <w:szCs w:val="22"/>
        </w:rPr>
        <w:t xml:space="preserve"> (hvis det ikke indgår i selve ansøgningen)</w:t>
      </w:r>
    </w:p>
    <w:p w14:paraId="424F422B" w14:textId="77777777" w:rsidR="0064591B" w:rsidRPr="0041204C" w:rsidRDefault="0064591B" w:rsidP="0051714C">
      <w:pPr>
        <w:spacing w:line="240" w:lineRule="auto"/>
        <w:rPr>
          <w:rStyle w:val="normaltextrun"/>
          <w:rFonts w:asciiTheme="minorHAnsi" w:hAnsiTheme="minorHAnsi" w:cstheme="minorHAnsi"/>
        </w:rPr>
      </w:pPr>
      <w:r w:rsidRPr="0041204C">
        <w:rPr>
          <w:rStyle w:val="normaltextrun"/>
          <w:rFonts w:asciiTheme="minorHAnsi" w:hAnsiTheme="minorHAnsi" w:cstheme="minorHAnsi"/>
          <w:sz w:val="22"/>
        </w:rPr>
        <w:lastRenderedPageBreak/>
        <w:t xml:space="preserve">              Følgende bilag </w:t>
      </w:r>
      <w:r w:rsidRPr="0041204C">
        <w:rPr>
          <w:rStyle w:val="normaltextrun"/>
          <w:rFonts w:asciiTheme="minorHAnsi" w:hAnsiTheme="minorHAnsi" w:cstheme="minorHAnsi"/>
          <w:sz w:val="22"/>
          <w:u w:val="single"/>
        </w:rPr>
        <w:t>kan</w:t>
      </w:r>
      <w:r w:rsidRPr="0041204C">
        <w:rPr>
          <w:rStyle w:val="normaltextrun"/>
          <w:rFonts w:asciiTheme="minorHAnsi" w:hAnsiTheme="minorHAnsi" w:cstheme="minorHAnsi"/>
          <w:sz w:val="22"/>
        </w:rPr>
        <w:t xml:space="preserve"> følge ansøgningen.</w:t>
      </w:r>
    </w:p>
    <w:p w14:paraId="75AA4EAC" w14:textId="77777777" w:rsidR="0064591B" w:rsidRPr="0041204C" w:rsidRDefault="0064591B" w:rsidP="0051714C">
      <w:pPr>
        <w:pStyle w:val="Listeafsnit"/>
        <w:numPr>
          <w:ilvl w:val="0"/>
          <w:numId w:val="15"/>
        </w:numPr>
        <w:spacing w:line="240" w:lineRule="auto"/>
        <w:rPr>
          <w:rFonts w:cstheme="minorHAnsi"/>
        </w:rPr>
      </w:pPr>
      <w:r w:rsidRPr="0041204C">
        <w:rPr>
          <w:rFonts w:cstheme="minorHAnsi"/>
        </w:rPr>
        <w:t>Bilag, der kan uddybe ansøgningen. Det kan fx være mere konkrete og uddybende beskrivelser af aktiviteterne, mere detaljerede budgetter.</w:t>
      </w:r>
    </w:p>
    <w:p w14:paraId="219921A2" w14:textId="77777777" w:rsidR="0064591B" w:rsidRPr="0041204C" w:rsidRDefault="0064591B" w:rsidP="0051714C">
      <w:pPr>
        <w:pStyle w:val="Listeafsnit"/>
        <w:numPr>
          <w:ilvl w:val="0"/>
          <w:numId w:val="15"/>
        </w:numPr>
        <w:spacing w:line="240" w:lineRule="auto"/>
        <w:rPr>
          <w:rFonts w:cstheme="minorHAnsi"/>
        </w:rPr>
      </w:pPr>
      <w:r w:rsidRPr="0041204C">
        <w:rPr>
          <w:rFonts w:cstheme="minorHAnsi"/>
        </w:rPr>
        <w:t xml:space="preserve">Materiale, der kort beskriver jeres organisation, og hvilke relevante projekter I ellers har arbejdet med. </w:t>
      </w:r>
    </w:p>
    <w:sectPr w:rsidR="0064591B" w:rsidRPr="0041204C" w:rsidSect="00BF2C5C">
      <w:headerReference w:type="default" r:id="rId13"/>
      <w:footerReference w:type="default" r:id="rId14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84DC3" w14:textId="77777777" w:rsidR="00BF2C5C" w:rsidRDefault="00BF2C5C" w:rsidP="00434E8E">
      <w:pPr>
        <w:spacing w:after="0" w:line="240" w:lineRule="auto"/>
      </w:pPr>
      <w:r>
        <w:separator/>
      </w:r>
    </w:p>
  </w:endnote>
  <w:endnote w:type="continuationSeparator" w:id="0">
    <w:p w14:paraId="3C717F3E" w14:textId="77777777" w:rsidR="00BF2C5C" w:rsidRDefault="00BF2C5C" w:rsidP="00434E8E">
      <w:pPr>
        <w:spacing w:after="0" w:line="240" w:lineRule="auto"/>
      </w:pPr>
      <w:r>
        <w:continuationSeparator/>
      </w:r>
    </w:p>
  </w:endnote>
  <w:endnote w:type="continuationNotice" w:id="1">
    <w:p w14:paraId="3E0F98EE" w14:textId="77777777" w:rsidR="00BF2C5C" w:rsidRDefault="00BF2C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89A89" w14:textId="77777777" w:rsidR="00434E8E" w:rsidRDefault="00434E8E" w:rsidP="00434E8E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21FEE" w14:textId="77777777" w:rsidR="00BF2C5C" w:rsidRDefault="00BF2C5C" w:rsidP="00434E8E">
      <w:pPr>
        <w:spacing w:after="0" w:line="240" w:lineRule="auto"/>
      </w:pPr>
      <w:r>
        <w:separator/>
      </w:r>
    </w:p>
  </w:footnote>
  <w:footnote w:type="continuationSeparator" w:id="0">
    <w:p w14:paraId="7CED1B9C" w14:textId="77777777" w:rsidR="00BF2C5C" w:rsidRDefault="00BF2C5C" w:rsidP="00434E8E">
      <w:pPr>
        <w:spacing w:after="0" w:line="240" w:lineRule="auto"/>
      </w:pPr>
      <w:r>
        <w:continuationSeparator/>
      </w:r>
    </w:p>
  </w:footnote>
  <w:footnote w:type="continuationNotice" w:id="1">
    <w:p w14:paraId="233D72E3" w14:textId="77777777" w:rsidR="00BF2C5C" w:rsidRDefault="00BF2C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9CBFE" w14:textId="7E3BB502" w:rsidR="00097EFC" w:rsidRDefault="009142D5" w:rsidP="00097EFC">
    <w:pPr>
      <w:pStyle w:val="Sidehoved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3140C7" wp14:editId="1D66724D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2867025" cy="52567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31" b="12469"/>
                  <a:stretch/>
                </pic:blipFill>
                <pic:spPr bwMode="auto">
                  <a:xfrm>
                    <a:off x="0" y="0"/>
                    <a:ext cx="2867025" cy="52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F1979"/>
    <w:multiLevelType w:val="hybridMultilevel"/>
    <w:tmpl w:val="5EC29D12"/>
    <w:lvl w:ilvl="0" w:tplc="4D9844A8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3E1110"/>
    <w:multiLevelType w:val="multilevel"/>
    <w:tmpl w:val="A2B6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480185"/>
    <w:multiLevelType w:val="multilevel"/>
    <w:tmpl w:val="A2B6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F67FA4"/>
    <w:multiLevelType w:val="hybridMultilevel"/>
    <w:tmpl w:val="FA1A39C2"/>
    <w:lvl w:ilvl="0" w:tplc="040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04546E"/>
    <w:multiLevelType w:val="multilevel"/>
    <w:tmpl w:val="9A28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FC70F1"/>
    <w:multiLevelType w:val="hybridMultilevel"/>
    <w:tmpl w:val="55F63D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402F0"/>
    <w:multiLevelType w:val="hybridMultilevel"/>
    <w:tmpl w:val="2FA409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21CC3"/>
    <w:multiLevelType w:val="multilevel"/>
    <w:tmpl w:val="A2B6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854F46"/>
    <w:multiLevelType w:val="hybridMultilevel"/>
    <w:tmpl w:val="D9EA6EF0"/>
    <w:lvl w:ilvl="0" w:tplc="7008833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6437C"/>
    <w:multiLevelType w:val="hybridMultilevel"/>
    <w:tmpl w:val="7A5EC726"/>
    <w:lvl w:ilvl="0" w:tplc="B9FA31B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05F92"/>
    <w:multiLevelType w:val="multilevel"/>
    <w:tmpl w:val="6CC8AE5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727564"/>
    <w:multiLevelType w:val="multilevel"/>
    <w:tmpl w:val="A2B6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2C3DB8"/>
    <w:multiLevelType w:val="hybridMultilevel"/>
    <w:tmpl w:val="FEB86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C2F45"/>
    <w:multiLevelType w:val="hybridMultilevel"/>
    <w:tmpl w:val="5ECE9C30"/>
    <w:lvl w:ilvl="0" w:tplc="040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044091"/>
    <w:multiLevelType w:val="multilevel"/>
    <w:tmpl w:val="A2B6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9E0600"/>
    <w:multiLevelType w:val="hybridMultilevel"/>
    <w:tmpl w:val="CCEE84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569E2"/>
    <w:multiLevelType w:val="multilevel"/>
    <w:tmpl w:val="A2B6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667884"/>
    <w:multiLevelType w:val="multilevel"/>
    <w:tmpl w:val="A2B6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5288673">
    <w:abstractNumId w:val="16"/>
  </w:num>
  <w:num w:numId="2" w16cid:durableId="365376194">
    <w:abstractNumId w:val="1"/>
  </w:num>
  <w:num w:numId="3" w16cid:durableId="1635132925">
    <w:abstractNumId w:val="11"/>
  </w:num>
  <w:num w:numId="4" w16cid:durableId="1831677094">
    <w:abstractNumId w:val="14"/>
  </w:num>
  <w:num w:numId="5" w16cid:durableId="1309937665">
    <w:abstractNumId w:val="7"/>
  </w:num>
  <w:num w:numId="6" w16cid:durableId="1234849661">
    <w:abstractNumId w:val="17"/>
  </w:num>
  <w:num w:numId="7" w16cid:durableId="640814098">
    <w:abstractNumId w:val="2"/>
  </w:num>
  <w:num w:numId="8" w16cid:durableId="755980534">
    <w:abstractNumId w:val="8"/>
  </w:num>
  <w:num w:numId="9" w16cid:durableId="246772641">
    <w:abstractNumId w:val="12"/>
  </w:num>
  <w:num w:numId="10" w16cid:durableId="990908228">
    <w:abstractNumId w:val="6"/>
  </w:num>
  <w:num w:numId="11" w16cid:durableId="2041588235">
    <w:abstractNumId w:val="13"/>
  </w:num>
  <w:num w:numId="12" w16cid:durableId="1513645817">
    <w:abstractNumId w:val="10"/>
  </w:num>
  <w:num w:numId="13" w16cid:durableId="427770069">
    <w:abstractNumId w:val="4"/>
  </w:num>
  <w:num w:numId="14" w16cid:durableId="1138179756">
    <w:abstractNumId w:val="5"/>
  </w:num>
  <w:num w:numId="15" w16cid:durableId="2027442417">
    <w:abstractNumId w:val="3"/>
  </w:num>
  <w:num w:numId="16" w16cid:durableId="179704444">
    <w:abstractNumId w:val="9"/>
  </w:num>
  <w:num w:numId="17" w16cid:durableId="475799198">
    <w:abstractNumId w:val="0"/>
  </w:num>
  <w:num w:numId="18" w16cid:durableId="38923371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EFC"/>
    <w:rsid w:val="00001EF8"/>
    <w:rsid w:val="0000402F"/>
    <w:rsid w:val="00007A95"/>
    <w:rsid w:val="00022A50"/>
    <w:rsid w:val="00033D0B"/>
    <w:rsid w:val="00033E25"/>
    <w:rsid w:val="00036D63"/>
    <w:rsid w:val="00042E1C"/>
    <w:rsid w:val="000445F7"/>
    <w:rsid w:val="00044B34"/>
    <w:rsid w:val="00046F1C"/>
    <w:rsid w:val="000516C7"/>
    <w:rsid w:val="00052BAD"/>
    <w:rsid w:val="00052ED3"/>
    <w:rsid w:val="0005387A"/>
    <w:rsid w:val="00060922"/>
    <w:rsid w:val="00072158"/>
    <w:rsid w:val="0007486B"/>
    <w:rsid w:val="00085B0B"/>
    <w:rsid w:val="00086142"/>
    <w:rsid w:val="000870D8"/>
    <w:rsid w:val="00094836"/>
    <w:rsid w:val="0009642C"/>
    <w:rsid w:val="00097E55"/>
    <w:rsid w:val="00097EFC"/>
    <w:rsid w:val="000A7416"/>
    <w:rsid w:val="000A769B"/>
    <w:rsid w:val="000C74B3"/>
    <w:rsid w:val="000D23FD"/>
    <w:rsid w:val="000D4DA0"/>
    <w:rsid w:val="000E4F2D"/>
    <w:rsid w:val="00100F98"/>
    <w:rsid w:val="001018F2"/>
    <w:rsid w:val="00105EBF"/>
    <w:rsid w:val="00106918"/>
    <w:rsid w:val="00106FFC"/>
    <w:rsid w:val="001110EA"/>
    <w:rsid w:val="00111481"/>
    <w:rsid w:val="00123C25"/>
    <w:rsid w:val="00127E03"/>
    <w:rsid w:val="00130279"/>
    <w:rsid w:val="0014717F"/>
    <w:rsid w:val="00150879"/>
    <w:rsid w:val="00160B34"/>
    <w:rsid w:val="00166FF7"/>
    <w:rsid w:val="001700C3"/>
    <w:rsid w:val="00171547"/>
    <w:rsid w:val="00174077"/>
    <w:rsid w:val="001744FE"/>
    <w:rsid w:val="001763E3"/>
    <w:rsid w:val="001807AE"/>
    <w:rsid w:val="00183F98"/>
    <w:rsid w:val="0019354F"/>
    <w:rsid w:val="0019681C"/>
    <w:rsid w:val="001A5A68"/>
    <w:rsid w:val="001A7D99"/>
    <w:rsid w:val="001B3034"/>
    <w:rsid w:val="001B45C7"/>
    <w:rsid w:val="001B551F"/>
    <w:rsid w:val="001B5CFF"/>
    <w:rsid w:val="001B5F3C"/>
    <w:rsid w:val="001C5321"/>
    <w:rsid w:val="001C6C34"/>
    <w:rsid w:val="001D2425"/>
    <w:rsid w:val="001D7F3D"/>
    <w:rsid w:val="001E135B"/>
    <w:rsid w:val="001E1B37"/>
    <w:rsid w:val="001E2E53"/>
    <w:rsid w:val="001E30C2"/>
    <w:rsid w:val="001F7AC2"/>
    <w:rsid w:val="00200EF0"/>
    <w:rsid w:val="00202989"/>
    <w:rsid w:val="00202EAF"/>
    <w:rsid w:val="00203010"/>
    <w:rsid w:val="002042E7"/>
    <w:rsid w:val="00205844"/>
    <w:rsid w:val="00210181"/>
    <w:rsid w:val="00212501"/>
    <w:rsid w:val="00221D64"/>
    <w:rsid w:val="00221FBE"/>
    <w:rsid w:val="00222A48"/>
    <w:rsid w:val="00230C1D"/>
    <w:rsid w:val="002311FF"/>
    <w:rsid w:val="00236ED8"/>
    <w:rsid w:val="002371DD"/>
    <w:rsid w:val="002377CD"/>
    <w:rsid w:val="00243BDE"/>
    <w:rsid w:val="00252474"/>
    <w:rsid w:val="00257117"/>
    <w:rsid w:val="00261765"/>
    <w:rsid w:val="0026369C"/>
    <w:rsid w:val="00271B06"/>
    <w:rsid w:val="00273B11"/>
    <w:rsid w:val="00273E6A"/>
    <w:rsid w:val="00274B1D"/>
    <w:rsid w:val="0029303C"/>
    <w:rsid w:val="002A0B85"/>
    <w:rsid w:val="002A2E3D"/>
    <w:rsid w:val="002B5B5C"/>
    <w:rsid w:val="002C4A7A"/>
    <w:rsid w:val="002D55BF"/>
    <w:rsid w:val="002E0472"/>
    <w:rsid w:val="002E2A0B"/>
    <w:rsid w:val="002E73CC"/>
    <w:rsid w:val="002F13D1"/>
    <w:rsid w:val="002F45A5"/>
    <w:rsid w:val="002F46B3"/>
    <w:rsid w:val="00310869"/>
    <w:rsid w:val="00321AC6"/>
    <w:rsid w:val="00330618"/>
    <w:rsid w:val="003372CA"/>
    <w:rsid w:val="00342F95"/>
    <w:rsid w:val="003439B6"/>
    <w:rsid w:val="00344788"/>
    <w:rsid w:val="00351C67"/>
    <w:rsid w:val="00360848"/>
    <w:rsid w:val="0036682C"/>
    <w:rsid w:val="00366D88"/>
    <w:rsid w:val="00367472"/>
    <w:rsid w:val="00380DCC"/>
    <w:rsid w:val="003903B8"/>
    <w:rsid w:val="00390DD4"/>
    <w:rsid w:val="00391EE8"/>
    <w:rsid w:val="00392E7D"/>
    <w:rsid w:val="00395A93"/>
    <w:rsid w:val="003B00EC"/>
    <w:rsid w:val="003B3D4D"/>
    <w:rsid w:val="003C4BF1"/>
    <w:rsid w:val="003C50E6"/>
    <w:rsid w:val="003C7A34"/>
    <w:rsid w:val="003C7E19"/>
    <w:rsid w:val="003D2A73"/>
    <w:rsid w:val="003D5F19"/>
    <w:rsid w:val="003E0121"/>
    <w:rsid w:val="003E186E"/>
    <w:rsid w:val="003E42BC"/>
    <w:rsid w:val="003E676A"/>
    <w:rsid w:val="003E737A"/>
    <w:rsid w:val="003F0FBB"/>
    <w:rsid w:val="003F2A22"/>
    <w:rsid w:val="003F6FE3"/>
    <w:rsid w:val="00404DF6"/>
    <w:rsid w:val="004104F5"/>
    <w:rsid w:val="00411A14"/>
    <w:rsid w:val="0041204C"/>
    <w:rsid w:val="0041731E"/>
    <w:rsid w:val="00434E8E"/>
    <w:rsid w:val="0043603A"/>
    <w:rsid w:val="0043790B"/>
    <w:rsid w:val="00443055"/>
    <w:rsid w:val="00445EEB"/>
    <w:rsid w:val="0045263D"/>
    <w:rsid w:val="0045740A"/>
    <w:rsid w:val="00460644"/>
    <w:rsid w:val="00462977"/>
    <w:rsid w:val="00464714"/>
    <w:rsid w:val="00472D90"/>
    <w:rsid w:val="00474008"/>
    <w:rsid w:val="00475F3E"/>
    <w:rsid w:val="0049703E"/>
    <w:rsid w:val="004A1D70"/>
    <w:rsid w:val="004A281C"/>
    <w:rsid w:val="004A5613"/>
    <w:rsid w:val="004B40DC"/>
    <w:rsid w:val="004B6A4A"/>
    <w:rsid w:val="004C20FC"/>
    <w:rsid w:val="004D5FFF"/>
    <w:rsid w:val="004F419B"/>
    <w:rsid w:val="004F5D08"/>
    <w:rsid w:val="005007FD"/>
    <w:rsid w:val="00505826"/>
    <w:rsid w:val="00510532"/>
    <w:rsid w:val="00516D0B"/>
    <w:rsid w:val="0051714C"/>
    <w:rsid w:val="00524DEB"/>
    <w:rsid w:val="0053126D"/>
    <w:rsid w:val="0053226F"/>
    <w:rsid w:val="0053598D"/>
    <w:rsid w:val="0054461F"/>
    <w:rsid w:val="00545810"/>
    <w:rsid w:val="00552F57"/>
    <w:rsid w:val="00555A46"/>
    <w:rsid w:val="0055724B"/>
    <w:rsid w:val="005600E1"/>
    <w:rsid w:val="00560C8A"/>
    <w:rsid w:val="005709EF"/>
    <w:rsid w:val="00575824"/>
    <w:rsid w:val="00584AF7"/>
    <w:rsid w:val="0058525B"/>
    <w:rsid w:val="0059147D"/>
    <w:rsid w:val="005950B1"/>
    <w:rsid w:val="005A0EAE"/>
    <w:rsid w:val="005B0B36"/>
    <w:rsid w:val="005B5217"/>
    <w:rsid w:val="005C12A6"/>
    <w:rsid w:val="005C1DF9"/>
    <w:rsid w:val="005C3C14"/>
    <w:rsid w:val="005C66C0"/>
    <w:rsid w:val="005D47B8"/>
    <w:rsid w:val="005E29FA"/>
    <w:rsid w:val="005E2BCF"/>
    <w:rsid w:val="005E3E03"/>
    <w:rsid w:val="005E40A5"/>
    <w:rsid w:val="005F4EE0"/>
    <w:rsid w:val="005F5AFB"/>
    <w:rsid w:val="00614485"/>
    <w:rsid w:val="00625020"/>
    <w:rsid w:val="006315ED"/>
    <w:rsid w:val="006318FE"/>
    <w:rsid w:val="00637B3F"/>
    <w:rsid w:val="0064162B"/>
    <w:rsid w:val="00641918"/>
    <w:rsid w:val="006450F3"/>
    <w:rsid w:val="0064591B"/>
    <w:rsid w:val="006471D3"/>
    <w:rsid w:val="006473C8"/>
    <w:rsid w:val="006501C6"/>
    <w:rsid w:val="00650E4A"/>
    <w:rsid w:val="00651086"/>
    <w:rsid w:val="00652971"/>
    <w:rsid w:val="00667208"/>
    <w:rsid w:val="00673F48"/>
    <w:rsid w:val="006753E5"/>
    <w:rsid w:val="0067700C"/>
    <w:rsid w:val="006826B6"/>
    <w:rsid w:val="0068328F"/>
    <w:rsid w:val="00694228"/>
    <w:rsid w:val="006949A3"/>
    <w:rsid w:val="00695A04"/>
    <w:rsid w:val="006A2E96"/>
    <w:rsid w:val="006B16CF"/>
    <w:rsid w:val="006B35AD"/>
    <w:rsid w:val="006B6664"/>
    <w:rsid w:val="006B6F0E"/>
    <w:rsid w:val="006C487A"/>
    <w:rsid w:val="006C64A2"/>
    <w:rsid w:val="006C79E4"/>
    <w:rsid w:val="006D6668"/>
    <w:rsid w:val="006E0D1C"/>
    <w:rsid w:val="006F1E32"/>
    <w:rsid w:val="006F4F11"/>
    <w:rsid w:val="006F50BD"/>
    <w:rsid w:val="00702D26"/>
    <w:rsid w:val="0070387F"/>
    <w:rsid w:val="00703C4B"/>
    <w:rsid w:val="00705FA1"/>
    <w:rsid w:val="00710119"/>
    <w:rsid w:val="00712761"/>
    <w:rsid w:val="007207CA"/>
    <w:rsid w:val="00723167"/>
    <w:rsid w:val="007237F0"/>
    <w:rsid w:val="00731103"/>
    <w:rsid w:val="00731184"/>
    <w:rsid w:val="00750F15"/>
    <w:rsid w:val="007519AC"/>
    <w:rsid w:val="0075256F"/>
    <w:rsid w:val="0075667C"/>
    <w:rsid w:val="007634EE"/>
    <w:rsid w:val="00764E68"/>
    <w:rsid w:val="007653AA"/>
    <w:rsid w:val="00767584"/>
    <w:rsid w:val="0077062E"/>
    <w:rsid w:val="00775FD3"/>
    <w:rsid w:val="00780338"/>
    <w:rsid w:val="00781175"/>
    <w:rsid w:val="00785EAD"/>
    <w:rsid w:val="00786B95"/>
    <w:rsid w:val="00786CFB"/>
    <w:rsid w:val="0078764F"/>
    <w:rsid w:val="00791DC1"/>
    <w:rsid w:val="007A28E2"/>
    <w:rsid w:val="007B3E4E"/>
    <w:rsid w:val="007B46CC"/>
    <w:rsid w:val="007C1029"/>
    <w:rsid w:val="007C190F"/>
    <w:rsid w:val="007C23C9"/>
    <w:rsid w:val="007D062D"/>
    <w:rsid w:val="007D42E7"/>
    <w:rsid w:val="007E3B1C"/>
    <w:rsid w:val="007E4A8F"/>
    <w:rsid w:val="007E5943"/>
    <w:rsid w:val="007F1859"/>
    <w:rsid w:val="00800657"/>
    <w:rsid w:val="00806C0E"/>
    <w:rsid w:val="0081215B"/>
    <w:rsid w:val="00812701"/>
    <w:rsid w:val="00825BFF"/>
    <w:rsid w:val="00831D21"/>
    <w:rsid w:val="008331AC"/>
    <w:rsid w:val="00833B9B"/>
    <w:rsid w:val="00836968"/>
    <w:rsid w:val="00840BF5"/>
    <w:rsid w:val="00847674"/>
    <w:rsid w:val="0087583C"/>
    <w:rsid w:val="0088090D"/>
    <w:rsid w:val="00891170"/>
    <w:rsid w:val="008A1372"/>
    <w:rsid w:val="008A2EAA"/>
    <w:rsid w:val="008B244E"/>
    <w:rsid w:val="008B2920"/>
    <w:rsid w:val="008B4FC5"/>
    <w:rsid w:val="008B504E"/>
    <w:rsid w:val="008C238F"/>
    <w:rsid w:val="008D0003"/>
    <w:rsid w:val="008D0AF3"/>
    <w:rsid w:val="008D0DC9"/>
    <w:rsid w:val="008D72B6"/>
    <w:rsid w:val="008E04D2"/>
    <w:rsid w:val="008E4F84"/>
    <w:rsid w:val="008F3B9F"/>
    <w:rsid w:val="00900269"/>
    <w:rsid w:val="00901682"/>
    <w:rsid w:val="00902BA4"/>
    <w:rsid w:val="00905B71"/>
    <w:rsid w:val="009142D5"/>
    <w:rsid w:val="00916201"/>
    <w:rsid w:val="00920948"/>
    <w:rsid w:val="009216E7"/>
    <w:rsid w:val="00923D65"/>
    <w:rsid w:val="009265E0"/>
    <w:rsid w:val="00932181"/>
    <w:rsid w:val="00932FFC"/>
    <w:rsid w:val="00936DFC"/>
    <w:rsid w:val="0093760C"/>
    <w:rsid w:val="009406D8"/>
    <w:rsid w:val="00943B18"/>
    <w:rsid w:val="00945E1D"/>
    <w:rsid w:val="00954284"/>
    <w:rsid w:val="00960445"/>
    <w:rsid w:val="00963629"/>
    <w:rsid w:val="00965C01"/>
    <w:rsid w:val="00967871"/>
    <w:rsid w:val="00971CC0"/>
    <w:rsid w:val="0097391A"/>
    <w:rsid w:val="00973CA4"/>
    <w:rsid w:val="00975AB3"/>
    <w:rsid w:val="00981127"/>
    <w:rsid w:val="00981A72"/>
    <w:rsid w:val="009828C1"/>
    <w:rsid w:val="00990CF2"/>
    <w:rsid w:val="00992206"/>
    <w:rsid w:val="00994924"/>
    <w:rsid w:val="009A0D93"/>
    <w:rsid w:val="009A1733"/>
    <w:rsid w:val="009B1B6E"/>
    <w:rsid w:val="009B4291"/>
    <w:rsid w:val="009C7075"/>
    <w:rsid w:val="009D0F7D"/>
    <w:rsid w:val="009E34F2"/>
    <w:rsid w:val="009E7319"/>
    <w:rsid w:val="009F3F71"/>
    <w:rsid w:val="009F570F"/>
    <w:rsid w:val="009F7568"/>
    <w:rsid w:val="00A00094"/>
    <w:rsid w:val="00A027B8"/>
    <w:rsid w:val="00A0314E"/>
    <w:rsid w:val="00A04815"/>
    <w:rsid w:val="00A058EF"/>
    <w:rsid w:val="00A07642"/>
    <w:rsid w:val="00A12CDA"/>
    <w:rsid w:val="00A27116"/>
    <w:rsid w:val="00A31D65"/>
    <w:rsid w:val="00A32F15"/>
    <w:rsid w:val="00A355D5"/>
    <w:rsid w:val="00A449B9"/>
    <w:rsid w:val="00A45A6B"/>
    <w:rsid w:val="00A5632F"/>
    <w:rsid w:val="00A620FA"/>
    <w:rsid w:val="00A72958"/>
    <w:rsid w:val="00A76FB7"/>
    <w:rsid w:val="00A8204B"/>
    <w:rsid w:val="00A84109"/>
    <w:rsid w:val="00A91505"/>
    <w:rsid w:val="00A92BF5"/>
    <w:rsid w:val="00A958A6"/>
    <w:rsid w:val="00AA1499"/>
    <w:rsid w:val="00AA6FD6"/>
    <w:rsid w:val="00AB3CA1"/>
    <w:rsid w:val="00AB5F7A"/>
    <w:rsid w:val="00AC287B"/>
    <w:rsid w:val="00AC28CE"/>
    <w:rsid w:val="00AD02D5"/>
    <w:rsid w:val="00AF0862"/>
    <w:rsid w:val="00AF4B54"/>
    <w:rsid w:val="00AF57E3"/>
    <w:rsid w:val="00AF6EE4"/>
    <w:rsid w:val="00AF7EFA"/>
    <w:rsid w:val="00B02518"/>
    <w:rsid w:val="00B03E0F"/>
    <w:rsid w:val="00B11081"/>
    <w:rsid w:val="00B303D0"/>
    <w:rsid w:val="00B3714D"/>
    <w:rsid w:val="00B436AA"/>
    <w:rsid w:val="00B44297"/>
    <w:rsid w:val="00B47520"/>
    <w:rsid w:val="00B50CF2"/>
    <w:rsid w:val="00B55E83"/>
    <w:rsid w:val="00B60EBE"/>
    <w:rsid w:val="00B6402C"/>
    <w:rsid w:val="00B650BA"/>
    <w:rsid w:val="00B709DE"/>
    <w:rsid w:val="00B73BAB"/>
    <w:rsid w:val="00B7403D"/>
    <w:rsid w:val="00B83FCC"/>
    <w:rsid w:val="00B858A4"/>
    <w:rsid w:val="00B97F2D"/>
    <w:rsid w:val="00BA159D"/>
    <w:rsid w:val="00BA4B68"/>
    <w:rsid w:val="00BA592D"/>
    <w:rsid w:val="00BA66E5"/>
    <w:rsid w:val="00BA770D"/>
    <w:rsid w:val="00BB4F51"/>
    <w:rsid w:val="00BC4C66"/>
    <w:rsid w:val="00BD3943"/>
    <w:rsid w:val="00BE3A80"/>
    <w:rsid w:val="00BF2C5C"/>
    <w:rsid w:val="00BF363B"/>
    <w:rsid w:val="00BF3A09"/>
    <w:rsid w:val="00C01B2F"/>
    <w:rsid w:val="00C12825"/>
    <w:rsid w:val="00C152EA"/>
    <w:rsid w:val="00C165D2"/>
    <w:rsid w:val="00C2211F"/>
    <w:rsid w:val="00C34968"/>
    <w:rsid w:val="00C40FD4"/>
    <w:rsid w:val="00C43D66"/>
    <w:rsid w:val="00C44C0A"/>
    <w:rsid w:val="00C47D35"/>
    <w:rsid w:val="00C542D7"/>
    <w:rsid w:val="00C552F2"/>
    <w:rsid w:val="00C557E7"/>
    <w:rsid w:val="00C56E98"/>
    <w:rsid w:val="00C64858"/>
    <w:rsid w:val="00C65528"/>
    <w:rsid w:val="00C65F1E"/>
    <w:rsid w:val="00C66C3C"/>
    <w:rsid w:val="00C727A3"/>
    <w:rsid w:val="00C80689"/>
    <w:rsid w:val="00C80D49"/>
    <w:rsid w:val="00C917AB"/>
    <w:rsid w:val="00C962DF"/>
    <w:rsid w:val="00CA48A1"/>
    <w:rsid w:val="00CA4C55"/>
    <w:rsid w:val="00CA5B77"/>
    <w:rsid w:val="00CB1568"/>
    <w:rsid w:val="00CB4189"/>
    <w:rsid w:val="00CB4B42"/>
    <w:rsid w:val="00CB504A"/>
    <w:rsid w:val="00CB5B9C"/>
    <w:rsid w:val="00CB65CF"/>
    <w:rsid w:val="00CB7A56"/>
    <w:rsid w:val="00CD34D7"/>
    <w:rsid w:val="00CD3CF0"/>
    <w:rsid w:val="00CD4524"/>
    <w:rsid w:val="00CD76DA"/>
    <w:rsid w:val="00CE074B"/>
    <w:rsid w:val="00CE1B6C"/>
    <w:rsid w:val="00CE35C2"/>
    <w:rsid w:val="00CF3F87"/>
    <w:rsid w:val="00CF57B8"/>
    <w:rsid w:val="00CF58C7"/>
    <w:rsid w:val="00D018F6"/>
    <w:rsid w:val="00D03C38"/>
    <w:rsid w:val="00D065E0"/>
    <w:rsid w:val="00D12D08"/>
    <w:rsid w:val="00D1573D"/>
    <w:rsid w:val="00D16DFF"/>
    <w:rsid w:val="00D17D42"/>
    <w:rsid w:val="00D33FF9"/>
    <w:rsid w:val="00D51B6E"/>
    <w:rsid w:val="00D56A5E"/>
    <w:rsid w:val="00D63E3B"/>
    <w:rsid w:val="00D66B7D"/>
    <w:rsid w:val="00D673F6"/>
    <w:rsid w:val="00D86430"/>
    <w:rsid w:val="00D86978"/>
    <w:rsid w:val="00D87FCE"/>
    <w:rsid w:val="00D97FDF"/>
    <w:rsid w:val="00DA296E"/>
    <w:rsid w:val="00DA4ED7"/>
    <w:rsid w:val="00DB7326"/>
    <w:rsid w:val="00DC7896"/>
    <w:rsid w:val="00DD699E"/>
    <w:rsid w:val="00DE09AF"/>
    <w:rsid w:val="00DE3277"/>
    <w:rsid w:val="00DE4BA6"/>
    <w:rsid w:val="00DF3244"/>
    <w:rsid w:val="00E105C5"/>
    <w:rsid w:val="00E14726"/>
    <w:rsid w:val="00E31969"/>
    <w:rsid w:val="00E3778B"/>
    <w:rsid w:val="00E40D6A"/>
    <w:rsid w:val="00E419D6"/>
    <w:rsid w:val="00E53627"/>
    <w:rsid w:val="00E57CBE"/>
    <w:rsid w:val="00E60CA0"/>
    <w:rsid w:val="00E63A4D"/>
    <w:rsid w:val="00E661D1"/>
    <w:rsid w:val="00E77140"/>
    <w:rsid w:val="00E80025"/>
    <w:rsid w:val="00E82D75"/>
    <w:rsid w:val="00E84027"/>
    <w:rsid w:val="00E9086B"/>
    <w:rsid w:val="00E93D45"/>
    <w:rsid w:val="00EA246C"/>
    <w:rsid w:val="00EA31E1"/>
    <w:rsid w:val="00EA5E39"/>
    <w:rsid w:val="00EB345A"/>
    <w:rsid w:val="00EB41B4"/>
    <w:rsid w:val="00EC2B0A"/>
    <w:rsid w:val="00ED1BF1"/>
    <w:rsid w:val="00ED3C23"/>
    <w:rsid w:val="00EE6BEF"/>
    <w:rsid w:val="00EE70BB"/>
    <w:rsid w:val="00EF126D"/>
    <w:rsid w:val="00EF34F6"/>
    <w:rsid w:val="00EF59A3"/>
    <w:rsid w:val="00F031ED"/>
    <w:rsid w:val="00F05568"/>
    <w:rsid w:val="00F10DA5"/>
    <w:rsid w:val="00F12995"/>
    <w:rsid w:val="00F1511D"/>
    <w:rsid w:val="00F2647F"/>
    <w:rsid w:val="00F35042"/>
    <w:rsid w:val="00F368CA"/>
    <w:rsid w:val="00F36BBE"/>
    <w:rsid w:val="00F403BB"/>
    <w:rsid w:val="00F409EC"/>
    <w:rsid w:val="00F43293"/>
    <w:rsid w:val="00F550DB"/>
    <w:rsid w:val="00F5597A"/>
    <w:rsid w:val="00F572B5"/>
    <w:rsid w:val="00F715D8"/>
    <w:rsid w:val="00F74D94"/>
    <w:rsid w:val="00F75564"/>
    <w:rsid w:val="00F75A2D"/>
    <w:rsid w:val="00F76269"/>
    <w:rsid w:val="00F84A71"/>
    <w:rsid w:val="00F90038"/>
    <w:rsid w:val="00F93B30"/>
    <w:rsid w:val="00FA1236"/>
    <w:rsid w:val="00FA4B4F"/>
    <w:rsid w:val="00FA76E5"/>
    <w:rsid w:val="00FB2F2E"/>
    <w:rsid w:val="00FC7286"/>
    <w:rsid w:val="00FD19F9"/>
    <w:rsid w:val="00FD359C"/>
    <w:rsid w:val="00FD50F6"/>
    <w:rsid w:val="00FD60EA"/>
    <w:rsid w:val="00FD6550"/>
    <w:rsid w:val="00F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94337"/>
  <w15:chartTrackingRefBased/>
  <w15:docId w15:val="{3ADF9453-BAB8-4C06-8782-83B0E2FA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008"/>
    <w:pPr>
      <w:spacing w:line="276" w:lineRule="auto"/>
    </w:pPr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74008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74008"/>
    <w:pPr>
      <w:keepNext/>
      <w:keepLines/>
      <w:spacing w:before="40" w:after="0"/>
      <w:outlineLvl w:val="1"/>
    </w:pPr>
    <w:rPr>
      <w:rFonts w:eastAsiaTheme="majorEastAsia" w:cstheme="majorBidi"/>
      <w:b/>
      <w:i/>
      <w:sz w:val="2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4E8E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434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4E8E"/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74008"/>
    <w:rPr>
      <w:rFonts w:ascii="Garamond" w:eastAsiaTheme="majorEastAsia" w:hAnsi="Garamond" w:cstheme="majorBidi"/>
      <w:b/>
      <w:sz w:val="32"/>
      <w:szCs w:val="32"/>
    </w:rPr>
  </w:style>
  <w:style w:type="paragraph" w:customStyle="1" w:styleId="THEVELUXFOUNDATIONS">
    <w:name w:val="THE VELUX FOUNDATIONS"/>
    <w:basedOn w:val="Overskrift1"/>
    <w:link w:val="THEVELUXFOUNDATIONSChar"/>
    <w:rsid w:val="00474008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4008"/>
    <w:rPr>
      <w:rFonts w:ascii="Garamond" w:eastAsiaTheme="majorEastAsia" w:hAnsi="Garamond" w:cstheme="majorBidi"/>
      <w:b/>
      <w:i/>
      <w:sz w:val="28"/>
      <w:szCs w:val="26"/>
    </w:rPr>
  </w:style>
  <w:style w:type="character" w:customStyle="1" w:styleId="THEVELUXFOUNDATIONSChar">
    <w:name w:val="THE VELUX FOUNDATIONS Char"/>
    <w:basedOn w:val="Overskrift1Tegn"/>
    <w:link w:val="THEVELUXFOUNDATIONS"/>
    <w:rsid w:val="00474008"/>
    <w:rPr>
      <w:rFonts w:ascii="Garamond" w:eastAsiaTheme="majorEastAsia" w:hAnsi="Garamond" w:cstheme="majorBidi"/>
      <w:b/>
      <w:sz w:val="28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474008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74008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Citat">
    <w:name w:val="Quote"/>
    <w:basedOn w:val="Normal"/>
    <w:next w:val="Normal"/>
    <w:link w:val="CitatTegn"/>
    <w:uiPriority w:val="29"/>
    <w:rsid w:val="00474008"/>
    <w:pPr>
      <w:spacing w:before="200"/>
      <w:ind w:left="862" w:right="862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74008"/>
    <w:rPr>
      <w:rFonts w:ascii="Garamond" w:hAnsi="Garamond"/>
      <w:i/>
      <w:iCs/>
      <w:color w:val="404040" w:themeColor="text1" w:themeTint="BF"/>
      <w:sz w:val="24"/>
    </w:rPr>
  </w:style>
  <w:style w:type="paragraph" w:styleId="Listeafsnit">
    <w:name w:val="List Paragraph"/>
    <w:basedOn w:val="Normal"/>
    <w:uiPriority w:val="34"/>
    <w:qFormat/>
    <w:rsid w:val="00EF126D"/>
    <w:pPr>
      <w:spacing w:line="259" w:lineRule="auto"/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Standardskrifttypeiafsnit"/>
    <w:uiPriority w:val="99"/>
    <w:unhideWhenUsed/>
    <w:rsid w:val="0019681C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19681C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359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8C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customStyle="1" w:styleId="normaltextrun">
    <w:name w:val="normaltextrun"/>
    <w:basedOn w:val="Standardskrifttypeiafsnit"/>
    <w:rsid w:val="008C238F"/>
  </w:style>
  <w:style w:type="character" w:customStyle="1" w:styleId="eop">
    <w:name w:val="eop"/>
    <w:basedOn w:val="Standardskrifttypeiafsnit"/>
    <w:rsid w:val="008C238F"/>
  </w:style>
  <w:style w:type="character" w:styleId="Ulstomtale">
    <w:name w:val="Unresolved Mention"/>
    <w:basedOn w:val="Standardskrifttypeiafsnit"/>
    <w:uiPriority w:val="99"/>
    <w:semiHidden/>
    <w:unhideWhenUsed/>
    <w:rsid w:val="00CF57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7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560C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llumfonden.dk/system/files/paragraph/field_downloads/Ans%C3%B8gningsskabelon%20modningspuljen%20EUD2024_0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llumfonden.dk/da/group/channel/groennere-eud-modningspulj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d91e60-5c47-4f6b-89ab-682b1c1bb102">
      <Terms xmlns="http://schemas.microsoft.com/office/infopath/2007/PartnerControls"/>
    </lcf76f155ced4ddcb4097134ff3c332f>
    <TaxCatchAll xmlns="ef58454f-6540-4d50-970f-77856d942b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9D591DAB18E4C97195D546477E36F" ma:contentTypeVersion="18" ma:contentTypeDescription="Create a new document." ma:contentTypeScope="" ma:versionID="13814eb84e5e361d976a09eaf810e4ce">
  <xsd:schema xmlns:xsd="http://www.w3.org/2001/XMLSchema" xmlns:xs="http://www.w3.org/2001/XMLSchema" xmlns:p="http://schemas.microsoft.com/office/2006/metadata/properties" xmlns:ns2="7ad91e60-5c47-4f6b-89ab-682b1c1bb102" xmlns:ns3="6c73e849-e2f3-4a5b-bb71-e4f4fd539706" xmlns:ns4="ef58454f-6540-4d50-970f-77856d942b65" targetNamespace="http://schemas.microsoft.com/office/2006/metadata/properties" ma:root="true" ma:fieldsID="f4e55fe4ad17c7f4eb7d0f7f1f54e3d4" ns2:_="" ns3:_="" ns4:_="">
    <xsd:import namespace="7ad91e60-5c47-4f6b-89ab-682b1c1bb102"/>
    <xsd:import namespace="6c73e849-e2f3-4a5b-bb71-e4f4fd539706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1e60-5c47-4f6b-89ab-682b1c1bb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e849-e2f3-4a5b-bb71-e4f4fd539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affdec8-5b63-48cc-bd99-ec57a4b551b6}" ma:internalName="TaxCatchAll" ma:showField="CatchAllData" ma:web="6c73e849-e2f3-4a5b-bb71-e4f4fd539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D05DE-7C28-49F7-8110-3F9358FEAE7B}">
  <ds:schemaRefs>
    <ds:schemaRef ds:uri="http://schemas.microsoft.com/office/2006/metadata/properties"/>
    <ds:schemaRef ds:uri="http://schemas.microsoft.com/office/infopath/2007/PartnerControls"/>
    <ds:schemaRef ds:uri="7ad91e60-5c47-4f6b-89ab-682b1c1bb102"/>
    <ds:schemaRef ds:uri="ef58454f-6540-4d50-970f-77856d942b65"/>
  </ds:schemaRefs>
</ds:datastoreItem>
</file>

<file path=customXml/itemProps2.xml><?xml version="1.0" encoding="utf-8"?>
<ds:datastoreItem xmlns:ds="http://schemas.openxmlformats.org/officeDocument/2006/customXml" ds:itemID="{13E798A8-4DF9-4DE3-BB43-B31734F8F684}"/>
</file>

<file path=customXml/itemProps3.xml><?xml version="1.0" encoding="utf-8"?>
<ds:datastoreItem xmlns:ds="http://schemas.openxmlformats.org/officeDocument/2006/customXml" ds:itemID="{0CB8A67E-EA97-4938-BCF2-113457C20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5BFEA1-19A6-4573-BF95-5065D514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Hundahl Mikkelsen</dc:creator>
  <cp:keywords/>
  <dc:description/>
  <cp:lastModifiedBy>Jette Hundahl Mikkelsen</cp:lastModifiedBy>
  <cp:revision>2</cp:revision>
  <cp:lastPrinted>2020-08-12T09:24:00Z</cp:lastPrinted>
  <dcterms:created xsi:type="dcterms:W3CDTF">2024-08-07T11:49:00Z</dcterms:created>
  <dcterms:modified xsi:type="dcterms:W3CDTF">2024-08-07T11:49:00Z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0x0101006F29D591DAB18E4C97195D546477E36F</vt:lpwstr>
  </property>
  <property fmtid="{D5CDD505-2E9C-101B-9397-08002B2CF9AE}" pid="3" name="MediaServiceImageTags">
    <vt:lpwstr/>
  </property>
</Properties>
</file>