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06D791" w14:textId="77777777" w:rsidR="00682585" w:rsidRPr="009C2D21" w:rsidRDefault="00682585" w:rsidP="00682585">
      <w:pPr>
        <w:spacing w:line="25" w:lineRule="atLeast"/>
        <w:rPr>
          <w:rFonts w:ascii="Garamond" w:hAnsi="Garamond"/>
          <w:b/>
          <w:sz w:val="56"/>
          <w:szCs w:val="56"/>
        </w:rPr>
      </w:pPr>
      <w:r w:rsidRPr="009C2D21">
        <w:rPr>
          <w:rFonts w:ascii="Garamond" w:hAnsi="Garamond"/>
          <w:b/>
          <w:sz w:val="56"/>
          <w:szCs w:val="56"/>
        </w:rPr>
        <w:t>Børn, unge og science</w:t>
      </w:r>
    </w:p>
    <w:p w14:paraId="1888C120" w14:textId="77777777" w:rsidR="00682585" w:rsidRPr="004F1496" w:rsidRDefault="00682585" w:rsidP="00682585">
      <w:pPr>
        <w:spacing w:line="25" w:lineRule="atLeast"/>
        <w:rPr>
          <w:rFonts w:ascii="Garamond" w:hAnsi="Garamond"/>
          <w:b/>
          <w:sz w:val="28"/>
          <w:szCs w:val="28"/>
        </w:rPr>
      </w:pPr>
      <w:r w:rsidRPr="004F1496">
        <w:rPr>
          <w:rFonts w:ascii="Garamond" w:hAnsi="Garamond"/>
          <w:b/>
          <w:sz w:val="28"/>
          <w:szCs w:val="28"/>
        </w:rPr>
        <w:t xml:space="preserve">Vejledning til den gode ansøgning – </w:t>
      </w:r>
      <w:r>
        <w:rPr>
          <w:rFonts w:ascii="Garamond" w:hAnsi="Garamond"/>
          <w:b/>
          <w:sz w:val="28"/>
          <w:szCs w:val="28"/>
        </w:rPr>
        <w:t>Udendørs undervisningsrum 2025</w:t>
      </w:r>
    </w:p>
    <w:p w14:paraId="5165AE3C" w14:textId="77777777" w:rsidR="00682585" w:rsidRDefault="00682585" w:rsidP="00682585">
      <w:pPr>
        <w:rPr>
          <w:rFonts w:ascii="Garamond" w:hAnsi="Garamond"/>
        </w:rPr>
      </w:pPr>
      <w:r w:rsidRPr="00D8143E">
        <w:rPr>
          <w:rFonts w:ascii="Garamond" w:hAnsi="Garamond"/>
        </w:rPr>
        <w:t xml:space="preserve">I Villum Fonden og BUS ønsker vi et særligt fokus på </w:t>
      </w:r>
      <w:r>
        <w:rPr>
          <w:rFonts w:ascii="Garamond" w:hAnsi="Garamond"/>
        </w:rPr>
        <w:t>underdørs undervisningsrum</w:t>
      </w:r>
      <w:r w:rsidRPr="000337A1">
        <w:rPr>
          <w:rFonts w:ascii="Garamond" w:hAnsi="Garamond"/>
        </w:rPr>
        <w:t xml:space="preserve">, </w:t>
      </w:r>
      <w:r>
        <w:rPr>
          <w:rFonts w:ascii="Garamond" w:hAnsi="Garamond"/>
        </w:rPr>
        <w:t>hvor der</w:t>
      </w:r>
      <w:r w:rsidRPr="00F51B52">
        <w:rPr>
          <w:rFonts w:ascii="Garamond" w:hAnsi="Garamond"/>
        </w:rPr>
        <w:t xml:space="preserve"> arbejde</w:t>
      </w:r>
      <w:r>
        <w:rPr>
          <w:rFonts w:ascii="Garamond" w:hAnsi="Garamond"/>
        </w:rPr>
        <w:t>s</w:t>
      </w:r>
      <w:r w:rsidRPr="00F51B52">
        <w:rPr>
          <w:rFonts w:ascii="Garamond" w:hAnsi="Garamond"/>
        </w:rPr>
        <w:t xml:space="preserve"> </w:t>
      </w:r>
      <w:r>
        <w:rPr>
          <w:rFonts w:ascii="Garamond" w:hAnsi="Garamond"/>
        </w:rPr>
        <w:t xml:space="preserve">konkret og praktisk </w:t>
      </w:r>
      <w:r w:rsidRPr="00F51B52">
        <w:rPr>
          <w:rFonts w:ascii="Garamond" w:hAnsi="Garamond"/>
        </w:rPr>
        <w:t xml:space="preserve">med </w:t>
      </w:r>
      <w:r>
        <w:rPr>
          <w:rFonts w:ascii="Garamond" w:hAnsi="Garamond"/>
        </w:rPr>
        <w:t xml:space="preserve">både natur, naturvidenskab og teknologier, så elevernes </w:t>
      </w:r>
      <w:r w:rsidRPr="00F51B52">
        <w:rPr>
          <w:rFonts w:ascii="Garamond" w:hAnsi="Garamond"/>
        </w:rPr>
        <w:t>forståelse for naturens komplekse systemer</w:t>
      </w:r>
      <w:r>
        <w:rPr>
          <w:rFonts w:ascii="Garamond" w:hAnsi="Garamond"/>
        </w:rPr>
        <w:t>, teknologiske løsninger</w:t>
      </w:r>
      <w:r w:rsidRPr="00F51B52">
        <w:rPr>
          <w:rFonts w:ascii="Garamond" w:hAnsi="Garamond"/>
        </w:rPr>
        <w:t xml:space="preserve"> og færdigheder som observation, dataindsamling og kritisk tænkning</w:t>
      </w:r>
      <w:r>
        <w:rPr>
          <w:rFonts w:ascii="Garamond" w:hAnsi="Garamond"/>
        </w:rPr>
        <w:t xml:space="preserve"> styrkes. Derfor </w:t>
      </w:r>
      <w:r w:rsidRPr="00D5366E">
        <w:rPr>
          <w:rFonts w:ascii="Garamond" w:hAnsi="Garamond"/>
        </w:rPr>
        <w:t xml:space="preserve">åbnes nu for ansøgninger i en pulje på </w:t>
      </w:r>
      <w:r>
        <w:rPr>
          <w:rFonts w:ascii="Garamond" w:hAnsi="Garamond"/>
        </w:rPr>
        <w:t>4</w:t>
      </w:r>
      <w:r w:rsidRPr="00D5366E">
        <w:rPr>
          <w:rFonts w:ascii="Garamond" w:hAnsi="Garamond"/>
        </w:rPr>
        <w:t xml:space="preserve">0 millioner kroner rettet mod </w:t>
      </w:r>
      <w:r>
        <w:rPr>
          <w:rFonts w:ascii="Garamond" w:hAnsi="Garamond"/>
        </w:rPr>
        <w:t xml:space="preserve">etablering </w:t>
      </w:r>
      <w:r w:rsidRPr="00D5366E">
        <w:rPr>
          <w:rFonts w:ascii="Garamond" w:hAnsi="Garamond"/>
        </w:rPr>
        <w:t xml:space="preserve">af fysiske rammer, </w:t>
      </w:r>
      <w:r>
        <w:rPr>
          <w:rFonts w:ascii="Garamond" w:hAnsi="Garamond"/>
        </w:rPr>
        <w:t xml:space="preserve">løft af </w:t>
      </w:r>
      <w:r w:rsidRPr="00D5366E">
        <w:rPr>
          <w:rFonts w:ascii="Garamond" w:hAnsi="Garamond"/>
        </w:rPr>
        <w:t xml:space="preserve">undervisernes kompetencer </w:t>
      </w:r>
      <w:r>
        <w:rPr>
          <w:rFonts w:ascii="Garamond" w:hAnsi="Garamond"/>
        </w:rPr>
        <w:t>samt</w:t>
      </w:r>
      <w:r w:rsidRPr="00D5366E">
        <w:rPr>
          <w:rFonts w:ascii="Garamond" w:hAnsi="Garamond"/>
        </w:rPr>
        <w:t xml:space="preserve"> udvikling af </w:t>
      </w:r>
      <w:r>
        <w:rPr>
          <w:rFonts w:ascii="Garamond" w:hAnsi="Garamond"/>
        </w:rPr>
        <w:t>didaktik og undervisningsforløb til udendørs undervisning i grundskolen</w:t>
      </w:r>
      <w:r w:rsidRPr="00D5366E">
        <w:rPr>
          <w:rFonts w:ascii="Garamond" w:hAnsi="Garamond"/>
        </w:rPr>
        <w:t>.</w:t>
      </w:r>
      <w:r>
        <w:t xml:space="preserve"> </w:t>
      </w:r>
    </w:p>
    <w:p w14:paraId="44DA03D2" w14:textId="77777777" w:rsidR="00682585" w:rsidRDefault="00682585" w:rsidP="00682585">
      <w:pPr>
        <w:rPr>
          <w:rFonts w:ascii="Garamond" w:hAnsi="Garamond"/>
        </w:rPr>
      </w:pPr>
      <w:r w:rsidRPr="00A133EE">
        <w:rPr>
          <w:rFonts w:ascii="Garamond" w:hAnsi="Garamond" w:cstheme="minorHAnsi"/>
          <w:color w:val="000000"/>
        </w:rPr>
        <w:t xml:space="preserve">Det overordnede </w:t>
      </w:r>
      <w:r>
        <w:rPr>
          <w:rFonts w:ascii="Garamond" w:hAnsi="Garamond" w:cstheme="minorHAnsi"/>
          <w:color w:val="000000"/>
        </w:rPr>
        <w:t xml:space="preserve">formål med puljen er at styrke </w:t>
      </w:r>
      <w:r w:rsidRPr="00A133EE">
        <w:rPr>
          <w:rFonts w:ascii="Garamond" w:hAnsi="Garamond" w:cstheme="minorHAnsi"/>
          <w:color w:val="000000"/>
        </w:rPr>
        <w:t xml:space="preserve">børn og unges science-kapital gennem </w:t>
      </w:r>
      <w:r>
        <w:rPr>
          <w:rFonts w:ascii="Garamond" w:hAnsi="Garamond" w:cstheme="minorHAnsi"/>
          <w:color w:val="000000"/>
        </w:rPr>
        <w:t xml:space="preserve">undersøgende, virkelighedsnær, engagerende og praktisk undervisning i nye udendørs undervisningsrum i grundskolen. </w:t>
      </w:r>
      <w:r>
        <w:rPr>
          <w:rFonts w:ascii="Garamond" w:hAnsi="Garamond"/>
        </w:rPr>
        <w:t xml:space="preserve">I en verden, hvor børnene ikke har det samme nære og konkrete forhold til naturen som tidligere generationer, og hvor udviklingen af nye teknologier går stærkt, giver det mening med en undersøgende, virkelighedsnær, praktisk undervisning, som </w:t>
      </w:r>
      <w:r w:rsidRPr="00F51B52">
        <w:rPr>
          <w:rFonts w:ascii="Garamond" w:hAnsi="Garamond"/>
        </w:rPr>
        <w:t>inspirerer til en bæredygtig tankegang</w:t>
      </w:r>
      <w:r>
        <w:rPr>
          <w:rFonts w:ascii="Garamond" w:hAnsi="Garamond"/>
        </w:rPr>
        <w:t xml:space="preserve"> - udenfor</w:t>
      </w:r>
      <w:r w:rsidRPr="00F51B52">
        <w:rPr>
          <w:rFonts w:ascii="Garamond" w:hAnsi="Garamond"/>
        </w:rPr>
        <w:t>.</w:t>
      </w:r>
      <w:r>
        <w:rPr>
          <w:rFonts w:ascii="Garamond" w:hAnsi="Garamond"/>
        </w:rPr>
        <w:t xml:space="preserve"> En undervisning, hvor eleverne møder både natur og naturvidenskab, og som inddrager både fiskenet og </w:t>
      </w:r>
      <w:r w:rsidRPr="00893E96">
        <w:rPr>
          <w:rFonts w:ascii="Garamond" w:hAnsi="Garamond"/>
        </w:rPr>
        <w:t>moderne teknologi</w:t>
      </w:r>
      <w:r>
        <w:rPr>
          <w:rFonts w:ascii="Garamond" w:hAnsi="Garamond"/>
        </w:rPr>
        <w:t xml:space="preserve">er og udstyr. </w:t>
      </w:r>
    </w:p>
    <w:p w14:paraId="7AD168D3" w14:textId="77777777" w:rsidR="00682585" w:rsidRDefault="00682585" w:rsidP="00682585">
      <w:pPr>
        <w:rPr>
          <w:rFonts w:ascii="Garamond" w:hAnsi="Garamond" w:cstheme="minorHAnsi"/>
          <w:color w:val="000000"/>
        </w:rPr>
      </w:pPr>
      <w:r>
        <w:rPr>
          <w:rFonts w:ascii="Garamond" w:hAnsi="Garamond"/>
        </w:rPr>
        <w:t xml:space="preserve">Med kaldet giver Villum Fonden undervisere, skoler og kommuner mulighed for at afprøve, etablere, udvikle og forankre nye udendørs undervisningsrum og ny udendørs undervisning. </w:t>
      </w:r>
    </w:p>
    <w:p w14:paraId="4EAF692D" w14:textId="77777777" w:rsidR="00682585" w:rsidRPr="007C187D" w:rsidRDefault="00682585" w:rsidP="00682585">
      <w:pPr>
        <w:spacing w:after="0" w:line="240" w:lineRule="auto"/>
        <w:rPr>
          <w:rFonts w:ascii="Garamond" w:hAnsi="Garamond"/>
        </w:rPr>
      </w:pPr>
      <w:r>
        <w:rPr>
          <w:rFonts w:ascii="Garamond" w:hAnsi="Garamond"/>
        </w:rPr>
        <w:t>D</w:t>
      </w:r>
      <w:r w:rsidRPr="007C187D">
        <w:rPr>
          <w:rFonts w:ascii="Garamond" w:hAnsi="Garamond"/>
        </w:rPr>
        <w:t xml:space="preserve">er kan </w:t>
      </w:r>
      <w:r>
        <w:rPr>
          <w:rFonts w:ascii="Garamond" w:hAnsi="Garamond"/>
        </w:rPr>
        <w:t xml:space="preserve">i denne pulje </w:t>
      </w:r>
      <w:r w:rsidRPr="007C187D">
        <w:rPr>
          <w:rFonts w:ascii="Garamond" w:hAnsi="Garamond"/>
        </w:rPr>
        <w:t>søges til</w:t>
      </w:r>
      <w:r>
        <w:rPr>
          <w:rFonts w:ascii="Garamond" w:hAnsi="Garamond"/>
        </w:rPr>
        <w:t xml:space="preserve"> etablering af undervisnings</w:t>
      </w:r>
      <w:r w:rsidRPr="007C187D">
        <w:rPr>
          <w:rFonts w:ascii="Garamond" w:hAnsi="Garamond"/>
        </w:rPr>
        <w:t>miljøer</w:t>
      </w:r>
      <w:r>
        <w:rPr>
          <w:rFonts w:ascii="Garamond" w:hAnsi="Garamond"/>
        </w:rPr>
        <w:t xml:space="preserve">, </w:t>
      </w:r>
      <w:r w:rsidRPr="007C187D">
        <w:rPr>
          <w:rFonts w:ascii="Garamond" w:hAnsi="Garamond"/>
        </w:rPr>
        <w:t>indretning</w:t>
      </w:r>
      <w:r>
        <w:rPr>
          <w:rFonts w:ascii="Garamond" w:hAnsi="Garamond"/>
        </w:rPr>
        <w:t xml:space="preserve">, </w:t>
      </w:r>
      <w:r w:rsidRPr="007C187D">
        <w:rPr>
          <w:rFonts w:ascii="Garamond" w:hAnsi="Garamond"/>
        </w:rPr>
        <w:t>udstyr til undervisningen</w:t>
      </w:r>
      <w:r>
        <w:rPr>
          <w:rFonts w:ascii="Garamond" w:hAnsi="Garamond"/>
        </w:rPr>
        <w:t xml:space="preserve">, kompetenceløft af undervisere og udvikling af undervisning i de nye undervisningsrum. </w:t>
      </w:r>
      <w:r w:rsidRPr="007C187D">
        <w:rPr>
          <w:rFonts w:ascii="Garamond" w:hAnsi="Garamond"/>
        </w:rPr>
        <w:t xml:space="preserve">Herunder tid til planlægning og ledelse af projektet. </w:t>
      </w:r>
    </w:p>
    <w:p w14:paraId="3A62CD5F" w14:textId="77777777" w:rsidR="00682585" w:rsidRPr="007C187D" w:rsidRDefault="00682585" w:rsidP="00682585">
      <w:pPr>
        <w:spacing w:after="0" w:line="240" w:lineRule="auto"/>
        <w:rPr>
          <w:rFonts w:ascii="Garamond" w:hAnsi="Garamond"/>
        </w:rPr>
      </w:pPr>
    </w:p>
    <w:p w14:paraId="7B6D902C" w14:textId="77777777" w:rsidR="00682585" w:rsidRPr="00530E23" w:rsidRDefault="00682585" w:rsidP="00682585">
      <w:pPr>
        <w:rPr>
          <w:rFonts w:ascii="Garamond" w:hAnsi="Garamond"/>
          <w:b/>
          <w:bCs/>
        </w:rPr>
      </w:pPr>
      <w:r w:rsidRPr="00530E23">
        <w:rPr>
          <w:rFonts w:ascii="Garamond" w:hAnsi="Garamond"/>
          <w:b/>
          <w:bCs/>
        </w:rPr>
        <w:t xml:space="preserve">Hvad er et udendørs undervisningsrum for naturfag og teknologiundervisning? </w:t>
      </w:r>
    </w:p>
    <w:p w14:paraId="3540DFF2" w14:textId="77777777" w:rsidR="00682585" w:rsidRPr="00530E23" w:rsidRDefault="00682585" w:rsidP="00682585">
      <w:pPr>
        <w:rPr>
          <w:rFonts w:ascii="Garamond" w:hAnsi="Garamond"/>
        </w:rPr>
      </w:pPr>
      <w:r w:rsidRPr="00530E23">
        <w:rPr>
          <w:rFonts w:ascii="Garamond" w:hAnsi="Garamond" w:cstheme="minorHAnsi"/>
          <w:color w:val="282828"/>
          <w:shd w:val="clear" w:color="auto" w:fill="FFFFFF"/>
        </w:rPr>
        <w:t>Det er et fysisk afgrænset undervisningsrum</w:t>
      </w:r>
      <w:r>
        <w:rPr>
          <w:rFonts w:ascii="Garamond" w:hAnsi="Garamond" w:cstheme="minorHAnsi"/>
          <w:color w:val="282828"/>
          <w:shd w:val="clear" w:color="auto" w:fill="FFFFFF"/>
        </w:rPr>
        <w:t>,</w:t>
      </w:r>
      <w:r w:rsidRPr="00530E23">
        <w:rPr>
          <w:rFonts w:ascii="Garamond" w:hAnsi="Garamond" w:cstheme="minorHAnsi"/>
          <w:color w:val="282828"/>
          <w:shd w:val="clear" w:color="auto" w:fill="FFFFFF"/>
        </w:rPr>
        <w:t xml:space="preserve"> der etableres på et udeareal på skolens grund eller et udeareal tæt på skolen</w:t>
      </w:r>
      <w:r>
        <w:rPr>
          <w:rFonts w:ascii="Garamond" w:hAnsi="Garamond" w:cstheme="minorHAnsi"/>
          <w:color w:val="282828"/>
          <w:shd w:val="clear" w:color="auto" w:fill="FFFFFF"/>
        </w:rPr>
        <w:t xml:space="preserve">, hvor </w:t>
      </w:r>
      <w:r w:rsidRPr="00530E23">
        <w:rPr>
          <w:rFonts w:ascii="Garamond" w:hAnsi="Garamond"/>
        </w:rPr>
        <w:t xml:space="preserve">der </w:t>
      </w:r>
      <w:r>
        <w:rPr>
          <w:rFonts w:ascii="Garamond" w:hAnsi="Garamond"/>
        </w:rPr>
        <w:t xml:space="preserve">gives muligheder for, at </w:t>
      </w:r>
      <w:r w:rsidRPr="00530E23">
        <w:rPr>
          <w:rFonts w:ascii="Garamond" w:hAnsi="Garamond"/>
        </w:rPr>
        <w:t xml:space="preserve">eleverne </w:t>
      </w:r>
      <w:r>
        <w:rPr>
          <w:rFonts w:ascii="Garamond" w:hAnsi="Garamond"/>
        </w:rPr>
        <w:t>møder</w:t>
      </w:r>
      <w:r w:rsidRPr="00530E23">
        <w:rPr>
          <w:rFonts w:ascii="Garamond" w:hAnsi="Garamond"/>
        </w:rPr>
        <w:t>, undersøger og arbejder med naturvidenskab</w:t>
      </w:r>
      <w:r>
        <w:rPr>
          <w:rFonts w:ascii="Garamond" w:hAnsi="Garamond"/>
        </w:rPr>
        <w:t>, n</w:t>
      </w:r>
      <w:r w:rsidRPr="00530E23">
        <w:rPr>
          <w:rFonts w:ascii="Garamond" w:hAnsi="Garamond"/>
        </w:rPr>
        <w:t xml:space="preserve">aturfænomener </w:t>
      </w:r>
      <w:r>
        <w:rPr>
          <w:rFonts w:ascii="Garamond" w:hAnsi="Garamond"/>
        </w:rPr>
        <w:t>og teknologier</w:t>
      </w:r>
      <w:r w:rsidRPr="00530E23">
        <w:rPr>
          <w:rFonts w:ascii="Garamond" w:hAnsi="Garamond"/>
        </w:rPr>
        <w:t>.</w:t>
      </w:r>
    </w:p>
    <w:p w14:paraId="14DC196A" w14:textId="77777777" w:rsidR="00682585" w:rsidRDefault="00682585" w:rsidP="00682585">
      <w:pPr>
        <w:pStyle w:val="Listeafsnit"/>
        <w:numPr>
          <w:ilvl w:val="0"/>
          <w:numId w:val="4"/>
        </w:numPr>
        <w:spacing w:line="278" w:lineRule="auto"/>
        <w:rPr>
          <w:rFonts w:ascii="Garamond" w:hAnsi="Garamond" w:cstheme="minorHAnsi"/>
          <w:color w:val="282828"/>
          <w:shd w:val="clear" w:color="auto" w:fill="FFFFFF"/>
        </w:rPr>
      </w:pPr>
      <w:r w:rsidRPr="00530E23">
        <w:rPr>
          <w:rFonts w:ascii="Garamond" w:hAnsi="Garamond" w:cstheme="minorHAnsi"/>
          <w:color w:val="282828"/>
          <w:shd w:val="clear" w:color="auto" w:fill="FFFFFF"/>
        </w:rPr>
        <w:t>Det fysiske undervisningsrum etableres med anlæg, materialer og udstyr. Det kan antage form af et udendørs værksted, et udendørs laboratorium, dyrehold, energianlæg, observatorium, skolehave, vandværksteder og meget mere.</w:t>
      </w:r>
    </w:p>
    <w:p w14:paraId="5AC7AA75" w14:textId="77777777" w:rsidR="00682585" w:rsidRPr="00530E23" w:rsidRDefault="00682585" w:rsidP="00682585">
      <w:pPr>
        <w:pStyle w:val="Listeafsnit"/>
        <w:numPr>
          <w:ilvl w:val="0"/>
          <w:numId w:val="4"/>
        </w:numPr>
        <w:spacing w:line="278" w:lineRule="auto"/>
        <w:rPr>
          <w:rFonts w:ascii="Garamond" w:hAnsi="Garamond"/>
        </w:rPr>
      </w:pPr>
      <w:r>
        <w:rPr>
          <w:rFonts w:ascii="Garamond" w:hAnsi="Garamond"/>
        </w:rPr>
        <w:t xml:space="preserve">Der er </w:t>
      </w:r>
      <w:r w:rsidRPr="00530E23">
        <w:rPr>
          <w:rFonts w:ascii="Garamond" w:hAnsi="Garamond"/>
        </w:rPr>
        <w:t xml:space="preserve">tilknyttet undervisere, som </w:t>
      </w:r>
      <w:r>
        <w:rPr>
          <w:rFonts w:ascii="Garamond" w:hAnsi="Garamond"/>
        </w:rPr>
        <w:t xml:space="preserve">har - eller i forbindelse med projektet får - særlige kompetencer til at </w:t>
      </w:r>
      <w:r w:rsidRPr="00530E23">
        <w:rPr>
          <w:rFonts w:ascii="Garamond" w:hAnsi="Garamond"/>
        </w:rPr>
        <w:t xml:space="preserve">arbejde i </w:t>
      </w:r>
      <w:r>
        <w:rPr>
          <w:rFonts w:ascii="Garamond" w:hAnsi="Garamond"/>
        </w:rPr>
        <w:t>det udendørs undervisnings</w:t>
      </w:r>
      <w:r w:rsidRPr="00530E23">
        <w:rPr>
          <w:rFonts w:ascii="Garamond" w:hAnsi="Garamond"/>
        </w:rPr>
        <w:t>rum.</w:t>
      </w:r>
    </w:p>
    <w:p w14:paraId="38E33820" w14:textId="77777777" w:rsidR="00682585" w:rsidRPr="00530E23" w:rsidRDefault="00682585" w:rsidP="00682585">
      <w:pPr>
        <w:pStyle w:val="Listeafsnit"/>
        <w:numPr>
          <w:ilvl w:val="0"/>
          <w:numId w:val="4"/>
        </w:numPr>
        <w:spacing w:line="278" w:lineRule="auto"/>
        <w:rPr>
          <w:rFonts w:ascii="Garamond" w:hAnsi="Garamond" w:cstheme="minorHAnsi"/>
          <w:color w:val="282828"/>
          <w:shd w:val="clear" w:color="auto" w:fill="FFFFFF"/>
        </w:rPr>
      </w:pPr>
      <w:r>
        <w:rPr>
          <w:rFonts w:ascii="Garamond" w:hAnsi="Garamond" w:cstheme="minorHAnsi"/>
          <w:color w:val="282828"/>
          <w:shd w:val="clear" w:color="auto" w:fill="FFFFFF"/>
        </w:rPr>
        <w:t>D</w:t>
      </w:r>
      <w:r w:rsidRPr="00530E23">
        <w:rPr>
          <w:rFonts w:ascii="Garamond" w:hAnsi="Garamond" w:cstheme="minorHAnsi"/>
          <w:color w:val="282828"/>
          <w:shd w:val="clear" w:color="auto" w:fill="FFFFFF"/>
        </w:rPr>
        <w:t xml:space="preserve">e fysiske rammer skal skabe mulighed for undersøgende, virkelighedsnær, </w:t>
      </w:r>
      <w:r>
        <w:rPr>
          <w:rFonts w:ascii="Garamond" w:hAnsi="Garamond" w:cstheme="minorHAnsi"/>
          <w:color w:val="282828"/>
          <w:shd w:val="clear" w:color="auto" w:fill="FFFFFF"/>
        </w:rPr>
        <w:t xml:space="preserve">praktisk, </w:t>
      </w:r>
      <w:r w:rsidRPr="00530E23">
        <w:rPr>
          <w:rFonts w:ascii="Garamond" w:hAnsi="Garamond" w:cstheme="minorHAnsi"/>
          <w:color w:val="282828"/>
          <w:shd w:val="clear" w:color="auto" w:fill="FFFFFF"/>
        </w:rPr>
        <w:t>varieret og elevinddragende undervisning.</w:t>
      </w:r>
    </w:p>
    <w:p w14:paraId="7FECF37F" w14:textId="77777777" w:rsidR="00682585" w:rsidRPr="00530E23" w:rsidRDefault="00682585" w:rsidP="00682585">
      <w:pPr>
        <w:pStyle w:val="Listeafsnit"/>
        <w:numPr>
          <w:ilvl w:val="0"/>
          <w:numId w:val="4"/>
        </w:numPr>
        <w:spacing w:line="278" w:lineRule="auto"/>
        <w:rPr>
          <w:rFonts w:ascii="Garamond" w:hAnsi="Garamond"/>
        </w:rPr>
      </w:pPr>
      <w:r w:rsidRPr="00530E23">
        <w:rPr>
          <w:rFonts w:ascii="Garamond" w:hAnsi="Garamond" w:cstheme="minorHAnsi"/>
          <w:color w:val="282828"/>
          <w:shd w:val="clear" w:color="auto" w:fill="FFFFFF"/>
        </w:rPr>
        <w:t xml:space="preserve">Rummet </w:t>
      </w:r>
      <w:r>
        <w:rPr>
          <w:rFonts w:ascii="Garamond" w:hAnsi="Garamond" w:cstheme="minorHAnsi"/>
          <w:color w:val="282828"/>
          <w:shd w:val="clear" w:color="auto" w:fill="FFFFFF"/>
        </w:rPr>
        <w:t xml:space="preserve">kan både </w:t>
      </w:r>
      <w:r w:rsidRPr="00530E23">
        <w:rPr>
          <w:rFonts w:ascii="Garamond" w:hAnsi="Garamond" w:cstheme="minorHAnsi"/>
          <w:color w:val="282828"/>
          <w:shd w:val="clear" w:color="auto" w:fill="FFFFFF"/>
        </w:rPr>
        <w:t>benyttes</w:t>
      </w:r>
      <w:r>
        <w:rPr>
          <w:rFonts w:ascii="Garamond" w:hAnsi="Garamond" w:cstheme="minorHAnsi"/>
          <w:color w:val="282828"/>
          <w:shd w:val="clear" w:color="auto" w:fill="FFFFFF"/>
        </w:rPr>
        <w:t xml:space="preserve"> i eksisterende naturfag og</w:t>
      </w:r>
      <w:r w:rsidRPr="00530E23">
        <w:rPr>
          <w:rFonts w:ascii="Garamond" w:hAnsi="Garamond" w:cstheme="minorHAnsi"/>
          <w:color w:val="282828"/>
          <w:shd w:val="clear" w:color="auto" w:fill="FFFFFF"/>
        </w:rPr>
        <w:t xml:space="preserve"> på tværs af fag</w:t>
      </w:r>
      <w:r>
        <w:rPr>
          <w:rFonts w:ascii="Garamond" w:hAnsi="Garamond" w:cstheme="minorHAnsi"/>
          <w:color w:val="282828"/>
          <w:shd w:val="clear" w:color="auto" w:fill="FFFFFF"/>
        </w:rPr>
        <w:t>. D</w:t>
      </w:r>
      <w:r w:rsidRPr="00530E23">
        <w:rPr>
          <w:rFonts w:ascii="Garamond" w:hAnsi="Garamond" w:cstheme="minorHAnsi"/>
          <w:color w:val="282828"/>
          <w:shd w:val="clear" w:color="auto" w:fill="FFFFFF"/>
        </w:rPr>
        <w:t>er kan være et fagligt overlap til fag som fx historie, idræt, håndværk og design, billedkunst, madkundskab etc. men hovedparten af aktiviteterne i læringsrummet skal være målrettet naturfags- og teknologiundervisningen.</w:t>
      </w:r>
    </w:p>
    <w:p w14:paraId="4046411A" w14:textId="77777777" w:rsidR="00682585" w:rsidRDefault="00682585" w:rsidP="00682585">
      <w:pPr>
        <w:autoSpaceDE w:val="0"/>
        <w:autoSpaceDN w:val="0"/>
        <w:adjustRightInd w:val="0"/>
        <w:rPr>
          <w:rFonts w:ascii="Garamond" w:hAnsi="Garamond"/>
        </w:rPr>
      </w:pPr>
      <w:r w:rsidRPr="00530E23">
        <w:rPr>
          <w:rFonts w:ascii="Garamond" w:hAnsi="Garamond"/>
          <w:b/>
          <w:bCs/>
        </w:rPr>
        <w:t>Målgrupper</w:t>
      </w:r>
      <w:r w:rsidRPr="00530E23">
        <w:rPr>
          <w:rFonts w:ascii="Garamond" w:hAnsi="Garamond"/>
          <w:b/>
          <w:bCs/>
        </w:rPr>
        <w:br/>
      </w:r>
      <w:r w:rsidRPr="00530E23">
        <w:rPr>
          <w:rFonts w:ascii="Garamond" w:hAnsi="Garamond" w:cstheme="minorHAnsi"/>
        </w:rPr>
        <w:t xml:space="preserve">Aktiviteterne i projektet skal rettes mod </w:t>
      </w:r>
      <w:r>
        <w:rPr>
          <w:rFonts w:ascii="Garamond" w:hAnsi="Garamond" w:cstheme="minorHAnsi"/>
        </w:rPr>
        <w:t xml:space="preserve">elever i </w:t>
      </w:r>
      <w:r w:rsidRPr="00530E23">
        <w:rPr>
          <w:rFonts w:ascii="Garamond" w:hAnsi="Garamond"/>
        </w:rPr>
        <w:t>grundskolen</w:t>
      </w:r>
      <w:r>
        <w:rPr>
          <w:rFonts w:ascii="Garamond" w:hAnsi="Garamond"/>
        </w:rPr>
        <w:t xml:space="preserve"> (0.-9. klasse)</w:t>
      </w:r>
      <w:r w:rsidRPr="00530E23">
        <w:rPr>
          <w:rFonts w:ascii="Garamond" w:hAnsi="Garamond"/>
        </w:rPr>
        <w:t xml:space="preserve">. </w:t>
      </w:r>
      <w:r>
        <w:rPr>
          <w:rFonts w:ascii="Garamond" w:hAnsi="Garamond"/>
        </w:rPr>
        <w:t>En sekundær målgruppe er underviserne og deres kompetenceløft i forbindelse med projekterne.</w:t>
      </w:r>
    </w:p>
    <w:p w14:paraId="623C66EC" w14:textId="77777777" w:rsidR="00682585" w:rsidRPr="00271C70" w:rsidRDefault="00682585" w:rsidP="00682585">
      <w:pPr>
        <w:rPr>
          <w:rFonts w:ascii="Garamond" w:hAnsi="Garamond"/>
          <w:b/>
          <w:bCs/>
        </w:rPr>
      </w:pPr>
      <w:r w:rsidRPr="00530E23">
        <w:rPr>
          <w:rFonts w:ascii="Garamond" w:hAnsi="Garamond"/>
          <w:b/>
          <w:bCs/>
        </w:rPr>
        <w:t>Hvem kan søge</w:t>
      </w:r>
      <w:r>
        <w:rPr>
          <w:rFonts w:ascii="Garamond" w:hAnsi="Garamond"/>
          <w:b/>
          <w:bCs/>
        </w:rPr>
        <w:br/>
      </w:r>
      <w:r>
        <w:rPr>
          <w:rFonts w:ascii="Garamond" w:hAnsi="Garamond"/>
        </w:rPr>
        <w:t>Der modtages ansøgninger fra e</w:t>
      </w:r>
      <w:r w:rsidRPr="00530E23">
        <w:rPr>
          <w:rFonts w:ascii="Garamond" w:hAnsi="Garamond"/>
        </w:rPr>
        <w:t xml:space="preserve">nkelte </w:t>
      </w:r>
      <w:r>
        <w:rPr>
          <w:rFonts w:ascii="Garamond" w:hAnsi="Garamond"/>
        </w:rPr>
        <w:t>grund</w:t>
      </w:r>
      <w:r w:rsidRPr="00530E23">
        <w:rPr>
          <w:rFonts w:ascii="Garamond" w:hAnsi="Garamond"/>
        </w:rPr>
        <w:t>skoler</w:t>
      </w:r>
      <w:r>
        <w:rPr>
          <w:rFonts w:ascii="Garamond" w:hAnsi="Garamond"/>
        </w:rPr>
        <w:t xml:space="preserve">, flere grundskoler i samarbejde eller fra </w:t>
      </w:r>
      <w:r w:rsidRPr="00530E23">
        <w:rPr>
          <w:rFonts w:ascii="Garamond" w:hAnsi="Garamond"/>
        </w:rPr>
        <w:t>kommune</w:t>
      </w:r>
      <w:r>
        <w:rPr>
          <w:rFonts w:ascii="Garamond" w:hAnsi="Garamond"/>
        </w:rPr>
        <w:t>r</w:t>
      </w:r>
      <w:r w:rsidRPr="00530E23">
        <w:rPr>
          <w:rFonts w:ascii="Garamond" w:hAnsi="Garamond"/>
        </w:rPr>
        <w:t xml:space="preserve">. </w:t>
      </w:r>
    </w:p>
    <w:p w14:paraId="42455BD4" w14:textId="77777777" w:rsidR="00682585" w:rsidRPr="00271C70" w:rsidRDefault="00682585" w:rsidP="00682585">
      <w:pPr>
        <w:rPr>
          <w:rFonts w:ascii="Garamond" w:hAnsi="Garamond"/>
          <w:b/>
          <w:bCs/>
        </w:rPr>
      </w:pPr>
      <w:r>
        <w:rPr>
          <w:rFonts w:ascii="Garamond" w:hAnsi="Garamond"/>
          <w:b/>
          <w:bCs/>
        </w:rPr>
        <w:t>Økonomiske rammer</w:t>
      </w:r>
      <w:r>
        <w:rPr>
          <w:rFonts w:ascii="Garamond" w:hAnsi="Garamond"/>
          <w:b/>
          <w:bCs/>
        </w:rPr>
        <w:br/>
      </w:r>
      <w:r w:rsidRPr="00530E23">
        <w:rPr>
          <w:rFonts w:ascii="Garamond" w:hAnsi="Garamond"/>
        </w:rPr>
        <w:t>Der kan indenfor en samlet ramme på 40</w:t>
      </w:r>
      <w:r>
        <w:rPr>
          <w:rFonts w:ascii="Garamond" w:hAnsi="Garamond"/>
        </w:rPr>
        <w:t>.000.000 kr.</w:t>
      </w:r>
      <w:r w:rsidRPr="00530E23">
        <w:rPr>
          <w:rFonts w:ascii="Garamond" w:hAnsi="Garamond"/>
        </w:rPr>
        <w:t xml:space="preserve"> søges om minimum 300.000</w:t>
      </w:r>
      <w:r>
        <w:rPr>
          <w:rFonts w:ascii="Garamond" w:hAnsi="Garamond"/>
        </w:rPr>
        <w:t xml:space="preserve"> kr.</w:t>
      </w:r>
      <w:r w:rsidRPr="00530E23">
        <w:rPr>
          <w:rFonts w:ascii="Garamond" w:hAnsi="Garamond"/>
        </w:rPr>
        <w:t xml:space="preserve"> og maksimalt </w:t>
      </w:r>
      <w:r>
        <w:rPr>
          <w:rFonts w:ascii="Garamond" w:hAnsi="Garamond"/>
        </w:rPr>
        <w:t xml:space="preserve">4.000.000 kr. </w:t>
      </w:r>
      <w:r w:rsidRPr="00530E23">
        <w:rPr>
          <w:rFonts w:ascii="Garamond" w:hAnsi="Garamond"/>
        </w:rPr>
        <w:t xml:space="preserve">i op til </w:t>
      </w:r>
      <w:r>
        <w:rPr>
          <w:rFonts w:ascii="Garamond" w:hAnsi="Garamond"/>
        </w:rPr>
        <w:t xml:space="preserve">fire </w:t>
      </w:r>
      <w:r w:rsidRPr="00530E23">
        <w:rPr>
          <w:rFonts w:ascii="Garamond" w:hAnsi="Garamond"/>
        </w:rPr>
        <w:t xml:space="preserve">år til anlægsudgifter, udstyr, kompetenceløft, udvikling og gennemførelse af undervisningsforløb mm. </w:t>
      </w:r>
      <w:r>
        <w:rPr>
          <w:rFonts w:ascii="Garamond" w:hAnsi="Garamond"/>
        </w:rPr>
        <w:lastRenderedPageBreak/>
        <w:t>Der er ikke et krav om egenfinansiering, men d</w:t>
      </w:r>
      <w:r w:rsidRPr="00530E23">
        <w:rPr>
          <w:rFonts w:ascii="Garamond" w:hAnsi="Garamond"/>
        </w:rPr>
        <w:t>et forventes, at indsatserne kan videreføres efter bevillingens ophør.</w:t>
      </w:r>
    </w:p>
    <w:p w14:paraId="79E0A3A9" w14:textId="77777777" w:rsidR="00682585" w:rsidRDefault="00682585" w:rsidP="00682585">
      <w:pPr>
        <w:rPr>
          <w:rFonts w:ascii="Garamond" w:hAnsi="Garamond"/>
          <w:b/>
          <w:bCs/>
        </w:rPr>
      </w:pPr>
      <w:r w:rsidRPr="00530E23">
        <w:rPr>
          <w:rFonts w:ascii="Garamond" w:hAnsi="Garamond"/>
          <w:b/>
          <w:bCs/>
        </w:rPr>
        <w:t>Der kan søges midler til</w:t>
      </w:r>
    </w:p>
    <w:p w14:paraId="39F38DD2" w14:textId="77777777" w:rsidR="00682585" w:rsidRPr="005D369A" w:rsidRDefault="00682585" w:rsidP="00682585">
      <w:pPr>
        <w:pStyle w:val="Listeafsnit"/>
        <w:numPr>
          <w:ilvl w:val="0"/>
          <w:numId w:val="6"/>
        </w:numPr>
        <w:spacing w:line="278" w:lineRule="auto"/>
        <w:rPr>
          <w:rFonts w:ascii="Garamond" w:hAnsi="Garamond"/>
        </w:rPr>
      </w:pPr>
      <w:r w:rsidRPr="005D369A">
        <w:rPr>
          <w:rFonts w:ascii="Garamond" w:hAnsi="Garamond"/>
        </w:rPr>
        <w:t>Mindre anlægsarbejder</w:t>
      </w:r>
      <w:r>
        <w:rPr>
          <w:rFonts w:ascii="Garamond" w:hAnsi="Garamond"/>
        </w:rPr>
        <w:t xml:space="preserve"> og renoveringer</w:t>
      </w:r>
    </w:p>
    <w:p w14:paraId="4F947BD8" w14:textId="77777777" w:rsidR="00682585" w:rsidRPr="005D369A" w:rsidRDefault="00682585" w:rsidP="00682585">
      <w:pPr>
        <w:pStyle w:val="Listeafsnit"/>
        <w:numPr>
          <w:ilvl w:val="0"/>
          <w:numId w:val="6"/>
        </w:numPr>
        <w:spacing w:line="278" w:lineRule="auto"/>
        <w:rPr>
          <w:rFonts w:ascii="Garamond" w:hAnsi="Garamond"/>
        </w:rPr>
      </w:pPr>
      <w:r>
        <w:rPr>
          <w:rFonts w:ascii="Garamond" w:hAnsi="Garamond"/>
        </w:rPr>
        <w:t>Materialer og u</w:t>
      </w:r>
      <w:r w:rsidRPr="005D369A">
        <w:rPr>
          <w:rFonts w:ascii="Garamond" w:hAnsi="Garamond"/>
        </w:rPr>
        <w:t>dstyr</w:t>
      </w:r>
    </w:p>
    <w:p w14:paraId="0E5FDD0C" w14:textId="77777777" w:rsidR="00682585" w:rsidRPr="005D369A" w:rsidRDefault="00682585" w:rsidP="00682585">
      <w:pPr>
        <w:pStyle w:val="Listeafsnit"/>
        <w:numPr>
          <w:ilvl w:val="0"/>
          <w:numId w:val="6"/>
        </w:numPr>
        <w:spacing w:line="278" w:lineRule="auto"/>
        <w:rPr>
          <w:rFonts w:ascii="Garamond" w:hAnsi="Garamond"/>
        </w:rPr>
      </w:pPr>
      <w:r w:rsidRPr="005D369A">
        <w:rPr>
          <w:rFonts w:ascii="Garamond" w:hAnsi="Garamond"/>
        </w:rPr>
        <w:t>Kompetenceløft</w:t>
      </w:r>
      <w:r>
        <w:rPr>
          <w:rFonts w:ascii="Garamond" w:hAnsi="Garamond"/>
        </w:rPr>
        <w:t xml:space="preserve"> af undervisere</w:t>
      </w:r>
    </w:p>
    <w:p w14:paraId="0EAFC518" w14:textId="77777777" w:rsidR="00682585" w:rsidRDefault="00682585" w:rsidP="00682585">
      <w:pPr>
        <w:pStyle w:val="Listeafsnit"/>
        <w:numPr>
          <w:ilvl w:val="0"/>
          <w:numId w:val="6"/>
        </w:numPr>
        <w:spacing w:line="278" w:lineRule="auto"/>
        <w:rPr>
          <w:rFonts w:ascii="Garamond" w:hAnsi="Garamond"/>
        </w:rPr>
      </w:pPr>
      <w:r w:rsidRPr="005D369A">
        <w:rPr>
          <w:rFonts w:ascii="Garamond" w:hAnsi="Garamond"/>
        </w:rPr>
        <w:t>Udvikling af didaktik og undervisningsforløb</w:t>
      </w:r>
    </w:p>
    <w:p w14:paraId="0828D1E2" w14:textId="77777777" w:rsidR="00682585" w:rsidRDefault="00682585" w:rsidP="00682585">
      <w:pPr>
        <w:pStyle w:val="Listeafsnit"/>
        <w:numPr>
          <w:ilvl w:val="0"/>
          <w:numId w:val="6"/>
        </w:numPr>
        <w:spacing w:line="278" w:lineRule="auto"/>
        <w:rPr>
          <w:rFonts w:ascii="Garamond" w:hAnsi="Garamond"/>
        </w:rPr>
      </w:pPr>
      <w:r>
        <w:rPr>
          <w:rFonts w:ascii="Garamond" w:hAnsi="Garamond"/>
        </w:rPr>
        <w:t>Videndeling</w:t>
      </w:r>
    </w:p>
    <w:p w14:paraId="21088C5E" w14:textId="77777777" w:rsidR="00682585" w:rsidRPr="00162C6E" w:rsidRDefault="00682585" w:rsidP="00682585">
      <w:pPr>
        <w:pStyle w:val="Listeafsnit"/>
        <w:numPr>
          <w:ilvl w:val="0"/>
          <w:numId w:val="6"/>
        </w:numPr>
        <w:spacing w:after="0" w:line="240" w:lineRule="auto"/>
        <w:rPr>
          <w:rFonts w:ascii="Garamond" w:hAnsi="Garamond"/>
        </w:rPr>
      </w:pPr>
      <w:r>
        <w:rPr>
          <w:rFonts w:ascii="Garamond" w:hAnsi="Garamond"/>
        </w:rPr>
        <w:t>T</w:t>
      </w:r>
      <w:r w:rsidRPr="00162C6E">
        <w:rPr>
          <w:rFonts w:ascii="Garamond" w:hAnsi="Garamond"/>
        </w:rPr>
        <w:t xml:space="preserve">id til planlægning og ledelse af projektet. </w:t>
      </w:r>
    </w:p>
    <w:p w14:paraId="5FFDADA4" w14:textId="77777777" w:rsidR="00682585" w:rsidRDefault="00682585" w:rsidP="00682585">
      <w:pPr>
        <w:rPr>
          <w:rFonts w:ascii="Garamond" w:hAnsi="Garamond"/>
          <w:b/>
          <w:bCs/>
        </w:rPr>
      </w:pPr>
    </w:p>
    <w:p w14:paraId="21FB4EF6" w14:textId="77777777" w:rsidR="00682585" w:rsidRPr="00530E23" w:rsidRDefault="00682585" w:rsidP="00682585">
      <w:pPr>
        <w:rPr>
          <w:rFonts w:ascii="Garamond" w:hAnsi="Garamond"/>
          <w:b/>
          <w:bCs/>
        </w:rPr>
      </w:pPr>
      <w:r w:rsidRPr="00530E23">
        <w:rPr>
          <w:rFonts w:ascii="Garamond" w:hAnsi="Garamond"/>
          <w:b/>
          <w:bCs/>
        </w:rPr>
        <w:t>Det støtter vi ikke</w:t>
      </w:r>
    </w:p>
    <w:p w14:paraId="4110F9CD" w14:textId="77777777" w:rsidR="00682585" w:rsidRPr="006E3787" w:rsidRDefault="00682585" w:rsidP="00682585">
      <w:pPr>
        <w:pStyle w:val="NormalWeb"/>
        <w:numPr>
          <w:ilvl w:val="0"/>
          <w:numId w:val="5"/>
        </w:numPr>
        <w:spacing w:before="0" w:beforeAutospacing="0" w:after="0" w:afterAutospacing="0" w:line="278" w:lineRule="auto"/>
        <w:rPr>
          <w:rFonts w:ascii="Garamond" w:hAnsi="Garamond" w:cstheme="minorHAnsi"/>
          <w:sz w:val="22"/>
          <w:szCs w:val="22"/>
        </w:rPr>
      </w:pPr>
      <w:r w:rsidRPr="006E3787">
        <w:rPr>
          <w:rFonts w:ascii="Garamond" w:hAnsi="Garamond" w:cstheme="minorHAnsi"/>
          <w:sz w:val="22"/>
          <w:szCs w:val="22"/>
        </w:rPr>
        <w:t>Kommerciel virksomhed</w:t>
      </w:r>
    </w:p>
    <w:p w14:paraId="434BFD6C" w14:textId="77777777" w:rsidR="00682585" w:rsidRPr="006E3787" w:rsidRDefault="00682585" w:rsidP="00682585">
      <w:pPr>
        <w:pStyle w:val="NormalWeb"/>
        <w:numPr>
          <w:ilvl w:val="0"/>
          <w:numId w:val="5"/>
        </w:numPr>
        <w:spacing w:before="0" w:beforeAutospacing="0" w:after="0" w:afterAutospacing="0" w:line="278" w:lineRule="auto"/>
        <w:rPr>
          <w:rFonts w:ascii="Garamond" w:hAnsi="Garamond" w:cstheme="minorHAnsi"/>
          <w:sz w:val="22"/>
          <w:szCs w:val="22"/>
        </w:rPr>
      </w:pPr>
      <w:r w:rsidRPr="006E3787">
        <w:rPr>
          <w:rFonts w:ascii="Garamond" w:hAnsi="Garamond" w:cstheme="minorHAnsi"/>
          <w:sz w:val="22"/>
          <w:szCs w:val="22"/>
        </w:rPr>
        <w:t>Meget store anlægsarbejder</w:t>
      </w:r>
    </w:p>
    <w:p w14:paraId="5545EACE" w14:textId="77777777" w:rsidR="00682585" w:rsidRPr="006E3787" w:rsidRDefault="00682585" w:rsidP="00682585">
      <w:pPr>
        <w:pStyle w:val="NormalWeb"/>
        <w:numPr>
          <w:ilvl w:val="0"/>
          <w:numId w:val="5"/>
        </w:numPr>
        <w:spacing w:before="0" w:beforeAutospacing="0" w:after="0" w:afterAutospacing="0" w:line="278" w:lineRule="auto"/>
        <w:rPr>
          <w:rFonts w:ascii="Garamond" w:hAnsi="Garamond" w:cstheme="minorHAnsi"/>
          <w:sz w:val="22"/>
          <w:szCs w:val="22"/>
        </w:rPr>
      </w:pPr>
      <w:r w:rsidRPr="006E3787">
        <w:rPr>
          <w:rFonts w:ascii="Garamond" w:hAnsi="Garamond" w:cstheme="minorHAnsi"/>
          <w:sz w:val="22"/>
          <w:szCs w:val="22"/>
        </w:rPr>
        <w:t>Fondsmoms</w:t>
      </w:r>
    </w:p>
    <w:p w14:paraId="764DC11E" w14:textId="77777777" w:rsidR="00682585" w:rsidRDefault="00682585" w:rsidP="00682585">
      <w:pPr>
        <w:pStyle w:val="NormalWeb"/>
        <w:spacing w:before="0" w:beforeAutospacing="0" w:after="0" w:afterAutospacing="0" w:line="278" w:lineRule="auto"/>
        <w:rPr>
          <w:rFonts w:ascii="Garamond" w:hAnsi="Garamond" w:cstheme="minorHAnsi"/>
        </w:rPr>
      </w:pPr>
    </w:p>
    <w:p w14:paraId="1FF68566" w14:textId="77777777" w:rsidR="00682585" w:rsidRPr="00BE76A0" w:rsidRDefault="00682585" w:rsidP="00682585">
      <w:pPr>
        <w:spacing w:after="0" w:line="240" w:lineRule="auto"/>
        <w:rPr>
          <w:rFonts w:ascii="Garamond" w:hAnsi="Garamond"/>
          <w:highlight w:val="yellow"/>
        </w:rPr>
      </w:pPr>
      <w:r w:rsidRPr="00AE7AFA">
        <w:rPr>
          <w:rFonts w:ascii="Garamond" w:hAnsi="Garamond"/>
          <w:b/>
          <w:bCs/>
        </w:rPr>
        <w:t>Hvad lægger vi vægt på?</w:t>
      </w:r>
    </w:p>
    <w:p w14:paraId="4F686A4D" w14:textId="77777777" w:rsidR="00682585" w:rsidRPr="00081355" w:rsidRDefault="00682585" w:rsidP="00682585">
      <w:pPr>
        <w:pStyle w:val="Listeafsnit"/>
        <w:numPr>
          <w:ilvl w:val="0"/>
          <w:numId w:val="7"/>
        </w:numPr>
        <w:spacing w:line="278" w:lineRule="auto"/>
        <w:rPr>
          <w:rFonts w:ascii="Garamond" w:hAnsi="Garamond"/>
        </w:rPr>
      </w:pPr>
      <w:r w:rsidRPr="00081355">
        <w:rPr>
          <w:rFonts w:ascii="Garamond" w:hAnsi="Garamond"/>
        </w:rPr>
        <w:t xml:space="preserve">At der udvikles et fysisk undervisningsrum gennem projektet. </w:t>
      </w:r>
    </w:p>
    <w:p w14:paraId="73C2FA6A" w14:textId="77777777" w:rsidR="00682585" w:rsidRPr="00081355" w:rsidRDefault="00682585" w:rsidP="00682585">
      <w:pPr>
        <w:pStyle w:val="Listeafsnit"/>
        <w:numPr>
          <w:ilvl w:val="0"/>
          <w:numId w:val="7"/>
        </w:numPr>
        <w:spacing w:line="278" w:lineRule="auto"/>
        <w:rPr>
          <w:rFonts w:ascii="Garamond" w:hAnsi="Garamond"/>
        </w:rPr>
      </w:pPr>
      <w:r w:rsidRPr="00081355">
        <w:rPr>
          <w:rFonts w:ascii="Garamond" w:hAnsi="Garamond"/>
        </w:rPr>
        <w:t xml:space="preserve">At projektet indeholder kompetenceløft eller uddannelse af lærere og pædagoger. </w:t>
      </w:r>
    </w:p>
    <w:p w14:paraId="1A0DAAAC" w14:textId="77777777" w:rsidR="00682585" w:rsidRPr="00081355" w:rsidRDefault="00682585" w:rsidP="00682585">
      <w:pPr>
        <w:pStyle w:val="Listeafsnit"/>
        <w:numPr>
          <w:ilvl w:val="0"/>
          <w:numId w:val="7"/>
        </w:numPr>
        <w:spacing w:line="278" w:lineRule="auto"/>
        <w:rPr>
          <w:rFonts w:ascii="Garamond" w:hAnsi="Garamond"/>
        </w:rPr>
      </w:pPr>
      <w:r w:rsidRPr="00081355">
        <w:rPr>
          <w:rFonts w:ascii="Garamond" w:hAnsi="Garamond"/>
        </w:rPr>
        <w:t xml:space="preserve">At de didaktiske overvejelser bag indretning og undervisningsforløb er beskrevet. </w:t>
      </w:r>
    </w:p>
    <w:p w14:paraId="19594D32" w14:textId="77777777" w:rsidR="00682585" w:rsidRPr="00081355" w:rsidRDefault="00682585" w:rsidP="00682585">
      <w:pPr>
        <w:pStyle w:val="Listeafsnit"/>
        <w:numPr>
          <w:ilvl w:val="0"/>
          <w:numId w:val="7"/>
        </w:numPr>
        <w:spacing w:line="278" w:lineRule="auto"/>
        <w:rPr>
          <w:rFonts w:ascii="Garamond" w:hAnsi="Garamond"/>
        </w:rPr>
      </w:pPr>
      <w:r w:rsidRPr="00081355">
        <w:rPr>
          <w:rFonts w:ascii="Garamond" w:hAnsi="Garamond"/>
        </w:rPr>
        <w:t>At undervisningsrummet etableres i skolens umiddelbare nærhed og er forankret på den lokale skole eller på flere skoler i samarbejde.</w:t>
      </w:r>
    </w:p>
    <w:p w14:paraId="11F3404C" w14:textId="77777777" w:rsidR="00682585" w:rsidRPr="00081355" w:rsidRDefault="00682585" w:rsidP="00682585">
      <w:pPr>
        <w:pStyle w:val="Listeafsnit"/>
        <w:numPr>
          <w:ilvl w:val="0"/>
          <w:numId w:val="7"/>
        </w:numPr>
        <w:spacing w:line="278" w:lineRule="auto"/>
        <w:rPr>
          <w:rFonts w:ascii="Garamond" w:hAnsi="Garamond"/>
        </w:rPr>
      </w:pPr>
      <w:r w:rsidRPr="00081355">
        <w:rPr>
          <w:rFonts w:ascii="Garamond" w:hAnsi="Garamond"/>
        </w:rPr>
        <w:t xml:space="preserve">At projektet har indtænkt børn og voksnes sikkerhed i de udendørs undervisningsrum. </w:t>
      </w:r>
    </w:p>
    <w:p w14:paraId="3BF661E0" w14:textId="77777777" w:rsidR="00682585" w:rsidRPr="00081355" w:rsidRDefault="00682585" w:rsidP="00682585">
      <w:pPr>
        <w:pStyle w:val="Listeafsnit"/>
        <w:numPr>
          <w:ilvl w:val="0"/>
          <w:numId w:val="7"/>
        </w:numPr>
        <w:spacing w:line="278" w:lineRule="auto"/>
        <w:rPr>
          <w:rFonts w:ascii="Garamond" w:hAnsi="Garamond"/>
        </w:rPr>
      </w:pPr>
      <w:r w:rsidRPr="00081355">
        <w:rPr>
          <w:rFonts w:ascii="Garamond" w:hAnsi="Garamond"/>
        </w:rPr>
        <w:t xml:space="preserve">At der er en plan for forankringen og videreførelse af projektet efter bevillingens ophør. </w:t>
      </w:r>
    </w:p>
    <w:p w14:paraId="7615A60A" w14:textId="77777777" w:rsidR="00682585" w:rsidRPr="00537F02" w:rsidRDefault="00682585" w:rsidP="00682585">
      <w:pPr>
        <w:spacing w:line="25" w:lineRule="atLeast"/>
        <w:rPr>
          <w:rFonts w:ascii="Garamond" w:hAnsi="Garamond"/>
          <w:b/>
        </w:rPr>
      </w:pPr>
      <w:r w:rsidRPr="004E0EE2">
        <w:rPr>
          <w:rFonts w:ascii="Garamond" w:hAnsi="Garamond"/>
          <w:b/>
        </w:rPr>
        <w:t>Proces</w:t>
      </w:r>
      <w:r>
        <w:rPr>
          <w:rFonts w:ascii="Garamond" w:hAnsi="Garamond"/>
          <w:b/>
        </w:rPr>
        <w:br/>
      </w:r>
      <w:r w:rsidRPr="004E0EE2">
        <w:rPr>
          <w:rFonts w:ascii="Garamond" w:eastAsia="Times New Roman" w:hAnsi="Garamond" w:cstheme="minorHAnsi"/>
          <w:lang w:eastAsia="da-DK"/>
        </w:rPr>
        <w:t>V</w:t>
      </w:r>
      <w:r>
        <w:rPr>
          <w:rFonts w:ascii="Garamond" w:eastAsia="Times New Roman" w:hAnsi="Garamond" w:cstheme="minorHAnsi"/>
          <w:lang w:eastAsia="da-DK"/>
        </w:rPr>
        <w:t>illum</w:t>
      </w:r>
      <w:r w:rsidRPr="004E0EE2">
        <w:rPr>
          <w:rFonts w:ascii="Garamond" w:eastAsia="Times New Roman" w:hAnsi="Garamond" w:cstheme="minorHAnsi"/>
          <w:lang w:eastAsia="da-DK"/>
        </w:rPr>
        <w:t xml:space="preserve"> F</w:t>
      </w:r>
      <w:r>
        <w:rPr>
          <w:rFonts w:ascii="Garamond" w:eastAsia="Times New Roman" w:hAnsi="Garamond" w:cstheme="minorHAnsi"/>
          <w:lang w:eastAsia="da-DK"/>
        </w:rPr>
        <w:t>onden</w:t>
      </w:r>
      <w:r w:rsidRPr="004E0EE2">
        <w:rPr>
          <w:rFonts w:ascii="Garamond" w:eastAsia="Times New Roman" w:hAnsi="Garamond" w:cstheme="minorHAnsi"/>
          <w:lang w:eastAsia="da-DK"/>
        </w:rPr>
        <w:t>s arbejdsgange- og bedømmelsesprocesser er tilrettelagt for at sikre en grundig bedømmelse af alle de ansøgninger, vi modtager.</w:t>
      </w:r>
      <w:r>
        <w:rPr>
          <w:rFonts w:ascii="Garamond" w:eastAsia="Times New Roman" w:hAnsi="Garamond" w:cstheme="minorHAnsi"/>
          <w:lang w:eastAsia="da-DK"/>
        </w:rPr>
        <w:t xml:space="preserve"> Her kan læses mere om </w:t>
      </w:r>
      <w:hyperlink r:id="rId5" w:history="1">
        <w:r w:rsidRPr="006A13C3">
          <w:rPr>
            <w:rStyle w:val="Hyperlink"/>
            <w:rFonts w:ascii="Garamond" w:eastAsia="Times New Roman" w:hAnsi="Garamond" w:cstheme="minorHAnsi"/>
            <w:lang w:eastAsia="da-DK"/>
          </w:rPr>
          <w:t>en ansøgningsvej fra start til slut</w:t>
        </w:r>
      </w:hyperlink>
    </w:p>
    <w:p w14:paraId="378FBB67" w14:textId="77777777" w:rsidR="00682585" w:rsidRDefault="00682585" w:rsidP="00682585">
      <w:pPr>
        <w:spacing w:line="25" w:lineRule="atLeast"/>
        <w:rPr>
          <w:rFonts w:ascii="Garamond" w:eastAsia="Times New Roman" w:hAnsi="Garamond" w:cstheme="minorHAnsi"/>
          <w:lang w:eastAsia="da-DK"/>
        </w:rPr>
      </w:pPr>
      <w:r w:rsidRPr="00E71BA8">
        <w:rPr>
          <w:rFonts w:ascii="Garamond" w:eastAsia="Times New Roman" w:hAnsi="Garamond" w:cstheme="minorHAnsi"/>
          <w:lang w:eastAsia="da-DK"/>
        </w:rPr>
        <w:t xml:space="preserve">For dette kald er der ansøgningsfrist den </w:t>
      </w:r>
      <w:r>
        <w:rPr>
          <w:rFonts w:ascii="Garamond" w:eastAsia="Times New Roman" w:hAnsi="Garamond" w:cstheme="minorHAnsi"/>
          <w:lang w:eastAsia="da-DK"/>
        </w:rPr>
        <w:t>2</w:t>
      </w:r>
      <w:r w:rsidRPr="00E71BA8">
        <w:rPr>
          <w:rFonts w:ascii="Garamond" w:eastAsia="Times New Roman" w:hAnsi="Garamond" w:cstheme="minorHAnsi"/>
          <w:lang w:eastAsia="da-DK"/>
        </w:rPr>
        <w:t>. april 202</w:t>
      </w:r>
      <w:r>
        <w:rPr>
          <w:rFonts w:ascii="Garamond" w:eastAsia="Times New Roman" w:hAnsi="Garamond" w:cstheme="minorHAnsi"/>
          <w:lang w:eastAsia="da-DK"/>
        </w:rPr>
        <w:t>5</w:t>
      </w:r>
      <w:r w:rsidRPr="00E71BA8">
        <w:rPr>
          <w:rFonts w:ascii="Garamond" w:eastAsia="Times New Roman" w:hAnsi="Garamond" w:cstheme="minorHAnsi"/>
          <w:lang w:eastAsia="da-DK"/>
        </w:rPr>
        <w:t xml:space="preserve"> kl. 12.00. Der forventes bevillinger </w:t>
      </w:r>
      <w:r>
        <w:rPr>
          <w:rFonts w:ascii="Garamond" w:eastAsia="Times New Roman" w:hAnsi="Garamond" w:cstheme="minorHAnsi"/>
          <w:lang w:eastAsia="da-DK"/>
        </w:rPr>
        <w:t xml:space="preserve">sidst i </w:t>
      </w:r>
      <w:r w:rsidRPr="00E71BA8">
        <w:rPr>
          <w:rFonts w:ascii="Garamond" w:eastAsia="Times New Roman" w:hAnsi="Garamond" w:cstheme="minorHAnsi"/>
          <w:lang w:eastAsia="da-DK"/>
        </w:rPr>
        <w:t>september 202</w:t>
      </w:r>
      <w:r>
        <w:rPr>
          <w:rFonts w:ascii="Garamond" w:eastAsia="Times New Roman" w:hAnsi="Garamond" w:cstheme="minorHAnsi"/>
          <w:lang w:eastAsia="da-DK"/>
        </w:rPr>
        <w:t>5</w:t>
      </w:r>
      <w:r w:rsidRPr="00E71BA8">
        <w:rPr>
          <w:rFonts w:ascii="Garamond" w:eastAsia="Times New Roman" w:hAnsi="Garamond" w:cstheme="minorHAnsi"/>
          <w:lang w:eastAsia="da-DK"/>
        </w:rPr>
        <w:t>. Der støttes som hovedregel ikke udgifter afholdt før projektstart.</w:t>
      </w:r>
    </w:p>
    <w:p w14:paraId="20153C4E" w14:textId="77777777" w:rsidR="00682585" w:rsidRPr="00E71BA8" w:rsidRDefault="00682585" w:rsidP="00682585">
      <w:pPr>
        <w:spacing w:line="25" w:lineRule="atLeast"/>
        <w:rPr>
          <w:rFonts w:ascii="Garamond" w:eastAsia="Times New Roman" w:hAnsi="Garamond" w:cstheme="minorHAnsi"/>
          <w:lang w:eastAsia="da-DK"/>
        </w:rPr>
      </w:pPr>
      <w:r>
        <w:rPr>
          <w:rFonts w:ascii="Garamond" w:eastAsia="Times New Roman" w:hAnsi="Garamond" w:cstheme="minorHAnsi"/>
          <w:lang w:eastAsia="da-DK"/>
        </w:rPr>
        <w:t>Der vil være virtuelle informationsmøder om puljen den 15.01.2025 kl. 14-15 og den 16.01.2025 kl. 10-11</w:t>
      </w:r>
    </w:p>
    <w:p w14:paraId="69B746AA" w14:textId="77777777" w:rsidR="00682585" w:rsidRDefault="00682585" w:rsidP="00682585">
      <w:pPr>
        <w:pStyle w:val="paragraph"/>
        <w:spacing w:before="0" w:beforeAutospacing="0" w:after="0" w:afterAutospacing="0"/>
        <w:textAlignment w:val="baseline"/>
        <w:rPr>
          <w:rFonts w:ascii="Garamond" w:hAnsi="Garamond"/>
          <w:b/>
        </w:rPr>
      </w:pPr>
    </w:p>
    <w:p w14:paraId="371EC8CA" w14:textId="77777777" w:rsidR="00682585" w:rsidRDefault="00682585" w:rsidP="00682585">
      <w:pPr>
        <w:pStyle w:val="paragraph"/>
        <w:spacing w:before="0" w:beforeAutospacing="0" w:after="0" w:afterAutospacing="0"/>
        <w:textAlignment w:val="baseline"/>
        <w:rPr>
          <w:rFonts w:ascii="Garamond" w:hAnsi="Garamond"/>
          <w:b/>
        </w:rPr>
      </w:pPr>
      <w:r w:rsidRPr="00D8143E">
        <w:rPr>
          <w:rFonts w:ascii="Garamond" w:hAnsi="Garamond"/>
          <w:b/>
        </w:rPr>
        <w:t>Indhold og gode råd til ansøgningen</w:t>
      </w:r>
    </w:p>
    <w:p w14:paraId="3309CFD7" w14:textId="77777777" w:rsidR="00682585" w:rsidRDefault="00682585" w:rsidP="00682585">
      <w:pPr>
        <w:pStyle w:val="paragraph"/>
        <w:spacing w:before="0" w:beforeAutospacing="0" w:after="0" w:afterAutospacing="0"/>
        <w:textAlignment w:val="baseline"/>
        <w:rPr>
          <w:rStyle w:val="normaltextrun"/>
          <w:rFonts w:ascii="Garamond" w:hAnsi="Garamond" w:cs="Segoe UI"/>
          <w:sz w:val="22"/>
          <w:szCs w:val="22"/>
        </w:rPr>
      </w:pPr>
    </w:p>
    <w:p w14:paraId="1A773882" w14:textId="77777777" w:rsidR="00682585" w:rsidRDefault="00682585" w:rsidP="00682585">
      <w:pPr>
        <w:pStyle w:val="paragraph"/>
        <w:spacing w:before="0" w:beforeAutospacing="0" w:after="0" w:afterAutospacing="0"/>
        <w:textAlignment w:val="baseline"/>
        <w:rPr>
          <w:rStyle w:val="normaltextrun"/>
          <w:rFonts w:ascii="Garamond" w:hAnsi="Garamond" w:cs="Segoe UI"/>
          <w:sz w:val="22"/>
          <w:szCs w:val="22"/>
        </w:rPr>
      </w:pPr>
      <w:r w:rsidRPr="008C78DD">
        <w:rPr>
          <w:rStyle w:val="normaltextrun"/>
          <w:rFonts w:ascii="Garamond" w:hAnsi="Garamond" w:cs="Segoe UI"/>
          <w:sz w:val="22"/>
          <w:szCs w:val="22"/>
        </w:rPr>
        <w:t xml:space="preserve">Skriv kort og klart. </w:t>
      </w:r>
      <w:r>
        <w:rPr>
          <w:rStyle w:val="normaltextrun"/>
          <w:rFonts w:ascii="Garamond" w:hAnsi="Garamond" w:cs="Segoe UI"/>
          <w:sz w:val="22"/>
          <w:szCs w:val="22"/>
        </w:rPr>
        <w:t xml:space="preserve">Ansøgningen </w:t>
      </w:r>
      <w:r w:rsidRPr="00D03C38">
        <w:rPr>
          <w:rStyle w:val="normaltextrun"/>
          <w:rFonts w:ascii="Garamond" w:hAnsi="Garamond" w:cs="Segoe UI"/>
          <w:sz w:val="22"/>
          <w:szCs w:val="22"/>
        </w:rPr>
        <w:t>uploades i PDF-format via vores elektroniske ansøgningsportal.</w:t>
      </w:r>
      <w:r w:rsidRPr="008C78DD">
        <w:rPr>
          <w:rStyle w:val="normaltextrun"/>
          <w:rFonts w:ascii="Garamond" w:hAnsi="Garamond" w:cs="Segoe UI"/>
          <w:sz w:val="22"/>
          <w:szCs w:val="22"/>
        </w:rPr>
        <w:t> </w:t>
      </w:r>
      <w:r w:rsidRPr="00D03C38">
        <w:rPr>
          <w:rStyle w:val="normaltextrun"/>
          <w:rFonts w:ascii="Garamond" w:hAnsi="Garamond" w:cs="Segoe UI"/>
          <w:sz w:val="22"/>
          <w:szCs w:val="22"/>
        </w:rPr>
        <w:t xml:space="preserve">Ansøgningen må maksimalt fylde </w:t>
      </w:r>
      <w:r>
        <w:rPr>
          <w:rStyle w:val="normaltextrun"/>
          <w:rFonts w:ascii="Garamond" w:hAnsi="Garamond" w:cs="Segoe UI"/>
          <w:sz w:val="22"/>
          <w:szCs w:val="22"/>
        </w:rPr>
        <w:t>otte</w:t>
      </w:r>
      <w:r w:rsidRPr="00D03C38">
        <w:rPr>
          <w:rStyle w:val="normaltextrun"/>
          <w:rFonts w:ascii="Garamond" w:hAnsi="Garamond" w:cs="Segoe UI"/>
          <w:sz w:val="22"/>
          <w:szCs w:val="22"/>
        </w:rPr>
        <w:t xml:space="preserve"> sider </w:t>
      </w:r>
      <w:r>
        <w:rPr>
          <w:rStyle w:val="normaltextrun"/>
          <w:rFonts w:ascii="Garamond" w:hAnsi="Garamond" w:cs="Segoe UI"/>
          <w:sz w:val="22"/>
          <w:szCs w:val="22"/>
        </w:rPr>
        <w:t xml:space="preserve">ekskl. </w:t>
      </w:r>
      <w:r w:rsidRPr="00D03C38">
        <w:rPr>
          <w:rStyle w:val="normaltextrun"/>
          <w:rFonts w:ascii="Garamond" w:hAnsi="Garamond" w:cs="Segoe UI"/>
          <w:sz w:val="22"/>
          <w:szCs w:val="22"/>
        </w:rPr>
        <w:t>bilag</w:t>
      </w:r>
      <w:r>
        <w:rPr>
          <w:rStyle w:val="normaltextrun"/>
          <w:rFonts w:ascii="Garamond" w:hAnsi="Garamond" w:cs="Segoe UI"/>
          <w:sz w:val="22"/>
          <w:szCs w:val="22"/>
        </w:rPr>
        <w:t xml:space="preserve">. Indsæt ikke </w:t>
      </w:r>
      <w:r w:rsidRPr="008C78DD">
        <w:rPr>
          <w:rStyle w:val="normaltextrun"/>
          <w:rFonts w:ascii="Garamond" w:hAnsi="Garamond" w:cs="Segoe UI"/>
          <w:sz w:val="22"/>
          <w:szCs w:val="22"/>
        </w:rPr>
        <w:t>links i ansøgning eller bilag</w:t>
      </w:r>
      <w:r>
        <w:rPr>
          <w:rStyle w:val="normaltextrun"/>
          <w:rFonts w:ascii="Garamond" w:hAnsi="Garamond" w:cs="Segoe UI"/>
          <w:sz w:val="22"/>
          <w:szCs w:val="22"/>
        </w:rPr>
        <w:t xml:space="preserve"> inde i ansøgningsdokumentet</w:t>
      </w:r>
      <w:r w:rsidRPr="008C78DD">
        <w:rPr>
          <w:rStyle w:val="normaltextrun"/>
          <w:rFonts w:ascii="Garamond" w:hAnsi="Garamond" w:cs="Segoe UI"/>
          <w:sz w:val="22"/>
          <w:szCs w:val="22"/>
        </w:rPr>
        <w:t>.</w:t>
      </w:r>
      <w:r>
        <w:rPr>
          <w:rStyle w:val="normaltextrun"/>
          <w:rFonts w:ascii="Garamond" w:hAnsi="Garamond" w:cs="Segoe UI"/>
          <w:sz w:val="22"/>
          <w:szCs w:val="22"/>
        </w:rPr>
        <w:t xml:space="preserve"> </w:t>
      </w:r>
    </w:p>
    <w:p w14:paraId="6ABF9F0D" w14:textId="77777777" w:rsidR="00682585" w:rsidRDefault="00682585" w:rsidP="00682585">
      <w:pPr>
        <w:pStyle w:val="paragraph"/>
        <w:spacing w:before="0" w:beforeAutospacing="0" w:after="0" w:afterAutospacing="0"/>
        <w:textAlignment w:val="baseline"/>
        <w:rPr>
          <w:rStyle w:val="normaltextrun"/>
          <w:rFonts w:ascii="Garamond" w:hAnsi="Garamond" w:cs="Segoe UI"/>
          <w:sz w:val="22"/>
          <w:szCs w:val="22"/>
        </w:rPr>
      </w:pPr>
    </w:p>
    <w:p w14:paraId="5445AF08" w14:textId="77777777" w:rsidR="00682585" w:rsidRDefault="00682585" w:rsidP="00682585">
      <w:pPr>
        <w:pStyle w:val="paragraph"/>
        <w:spacing w:before="0" w:beforeAutospacing="0" w:after="0" w:afterAutospacing="0"/>
        <w:textAlignment w:val="baseline"/>
        <w:rPr>
          <w:rStyle w:val="eop"/>
          <w:rFonts w:ascii="Garamond" w:eastAsiaTheme="majorEastAsia" w:hAnsi="Garamond" w:cs="Segoe UI"/>
          <w:sz w:val="22"/>
          <w:szCs w:val="22"/>
        </w:rPr>
      </w:pPr>
      <w:r w:rsidRPr="00524DEB">
        <w:rPr>
          <w:rStyle w:val="normaltextrun"/>
          <w:rFonts w:ascii="Garamond" w:hAnsi="Garamond" w:cs="Segoe UI"/>
          <w:sz w:val="22"/>
          <w:szCs w:val="22"/>
        </w:rPr>
        <w:t>Bilag</w:t>
      </w:r>
      <w:r>
        <w:rPr>
          <w:rStyle w:val="normaltextrun"/>
          <w:rFonts w:ascii="Garamond" w:hAnsi="Garamond" w:cs="Segoe UI"/>
          <w:sz w:val="22"/>
          <w:szCs w:val="22"/>
        </w:rPr>
        <w:t>ene</w:t>
      </w:r>
      <w:r w:rsidRPr="00524DEB">
        <w:rPr>
          <w:rStyle w:val="normaltextrun"/>
          <w:rFonts w:ascii="Garamond" w:hAnsi="Garamond" w:cs="Segoe UI"/>
          <w:sz w:val="22"/>
          <w:szCs w:val="22"/>
        </w:rPr>
        <w:t xml:space="preserve"> til ansøgningen uploades </w:t>
      </w:r>
      <w:r>
        <w:rPr>
          <w:rStyle w:val="normaltextrun"/>
          <w:rFonts w:ascii="Garamond" w:hAnsi="Garamond" w:cs="Segoe UI"/>
          <w:sz w:val="22"/>
          <w:szCs w:val="22"/>
        </w:rPr>
        <w:t xml:space="preserve">i PDF-format </w:t>
      </w:r>
      <w:r w:rsidRPr="00524DEB">
        <w:rPr>
          <w:rStyle w:val="normaltextrun"/>
          <w:rFonts w:ascii="Garamond" w:hAnsi="Garamond" w:cs="Segoe UI"/>
          <w:sz w:val="22"/>
          <w:szCs w:val="22"/>
        </w:rPr>
        <w:t>sammen med ansøgningen.</w:t>
      </w:r>
      <w:r>
        <w:rPr>
          <w:rStyle w:val="normaltextrun"/>
          <w:rFonts w:ascii="Garamond" w:hAnsi="Garamond" w:cs="Segoe UI"/>
          <w:sz w:val="22"/>
          <w:szCs w:val="22"/>
        </w:rPr>
        <w:t xml:space="preserve"> </w:t>
      </w:r>
      <w:r w:rsidRPr="00524DEB">
        <w:rPr>
          <w:rStyle w:val="normaltextrun"/>
          <w:rFonts w:ascii="Garamond" w:hAnsi="Garamond" w:cs="Segoe UI"/>
          <w:sz w:val="22"/>
          <w:szCs w:val="22"/>
        </w:rPr>
        <w:t xml:space="preserve">Følgende bilag </w:t>
      </w:r>
      <w:r w:rsidRPr="00524DEB">
        <w:rPr>
          <w:rStyle w:val="normaltextrun"/>
          <w:rFonts w:ascii="Garamond" w:hAnsi="Garamond" w:cs="Segoe UI"/>
          <w:sz w:val="22"/>
          <w:szCs w:val="22"/>
          <w:u w:val="single"/>
        </w:rPr>
        <w:t>skal</w:t>
      </w:r>
      <w:r w:rsidRPr="00524DEB">
        <w:rPr>
          <w:rStyle w:val="normaltextrun"/>
          <w:rFonts w:ascii="Garamond" w:hAnsi="Garamond" w:cs="Segoe UI"/>
          <w:sz w:val="22"/>
          <w:szCs w:val="22"/>
        </w:rPr>
        <w:t xml:space="preserve"> </w:t>
      </w:r>
      <w:r>
        <w:rPr>
          <w:rStyle w:val="normaltextrun"/>
          <w:rFonts w:ascii="Garamond" w:hAnsi="Garamond" w:cs="Segoe UI"/>
          <w:sz w:val="22"/>
          <w:szCs w:val="22"/>
        </w:rPr>
        <w:t>følge ansøgningen</w:t>
      </w:r>
      <w:r w:rsidRPr="00524DEB">
        <w:rPr>
          <w:rStyle w:val="normaltextrun"/>
          <w:rFonts w:ascii="Garamond" w:hAnsi="Garamond" w:cs="Segoe UI"/>
          <w:sz w:val="22"/>
          <w:szCs w:val="22"/>
        </w:rPr>
        <w:t>:</w:t>
      </w:r>
    </w:p>
    <w:p w14:paraId="1058A2AC" w14:textId="77777777" w:rsidR="00682585" w:rsidRPr="00524DEB" w:rsidRDefault="00682585" w:rsidP="00682585">
      <w:pPr>
        <w:pStyle w:val="paragraph"/>
        <w:spacing w:before="0" w:beforeAutospacing="0" w:after="0" w:afterAutospacing="0"/>
        <w:textAlignment w:val="baseline"/>
        <w:rPr>
          <w:rStyle w:val="eop"/>
          <w:rFonts w:ascii="Garamond" w:hAnsi="Garamond" w:cs="Segoe UI"/>
          <w:sz w:val="22"/>
          <w:szCs w:val="22"/>
        </w:rPr>
      </w:pPr>
    </w:p>
    <w:p w14:paraId="33654F04" w14:textId="77777777" w:rsidR="00682585" w:rsidRPr="00FE2C2B" w:rsidRDefault="00682585" w:rsidP="00682585">
      <w:pPr>
        <w:pStyle w:val="paragraph"/>
        <w:numPr>
          <w:ilvl w:val="1"/>
          <w:numId w:val="3"/>
        </w:numPr>
        <w:spacing w:before="0" w:beforeAutospacing="0" w:after="0" w:afterAutospacing="0"/>
        <w:textAlignment w:val="baseline"/>
        <w:rPr>
          <w:rStyle w:val="normaltextrun"/>
          <w:rFonts w:ascii="Garamond" w:hAnsi="Garamond" w:cs="Segoe UI"/>
          <w:sz w:val="22"/>
          <w:szCs w:val="22"/>
        </w:rPr>
      </w:pPr>
      <w:r w:rsidRPr="00FE2C2B">
        <w:rPr>
          <w:rStyle w:val="normaltextrun"/>
          <w:rFonts w:ascii="Garamond" w:hAnsi="Garamond" w:cs="Segoe UI"/>
          <w:sz w:val="22"/>
          <w:szCs w:val="22"/>
        </w:rPr>
        <w:t xml:space="preserve">Projektets grundoplysninger (se skabelon for dette) </w:t>
      </w:r>
    </w:p>
    <w:p w14:paraId="50951E93" w14:textId="77777777" w:rsidR="00682585" w:rsidRPr="00FE2C2B" w:rsidRDefault="00682585" w:rsidP="00682585">
      <w:pPr>
        <w:pStyle w:val="paragraph"/>
        <w:numPr>
          <w:ilvl w:val="0"/>
          <w:numId w:val="1"/>
        </w:numPr>
        <w:spacing w:before="0" w:beforeAutospacing="0" w:after="0" w:afterAutospacing="0"/>
        <w:textAlignment w:val="baseline"/>
        <w:rPr>
          <w:rStyle w:val="normaltextrun"/>
          <w:rFonts w:ascii="Garamond" w:hAnsi="Garamond" w:cs="Segoe UI"/>
          <w:sz w:val="22"/>
          <w:szCs w:val="22"/>
        </w:rPr>
      </w:pPr>
      <w:r w:rsidRPr="00FE2C2B">
        <w:rPr>
          <w:rStyle w:val="normaltextrun"/>
          <w:rFonts w:ascii="Garamond" w:hAnsi="Garamond" w:cs="Segoe UI"/>
          <w:sz w:val="22"/>
          <w:szCs w:val="22"/>
        </w:rPr>
        <w:t>CV for projektledere og ansvarlige samarbejdspartnere i projektet</w:t>
      </w:r>
    </w:p>
    <w:p w14:paraId="03C2CA3E" w14:textId="77777777" w:rsidR="00682585" w:rsidRPr="00FE2C2B" w:rsidRDefault="00682585" w:rsidP="00682585">
      <w:pPr>
        <w:pStyle w:val="paragraph"/>
        <w:numPr>
          <w:ilvl w:val="0"/>
          <w:numId w:val="2"/>
        </w:numPr>
        <w:spacing w:before="0" w:beforeAutospacing="0" w:after="0" w:afterAutospacing="0"/>
        <w:textAlignment w:val="baseline"/>
        <w:rPr>
          <w:rStyle w:val="normaltextrun"/>
          <w:rFonts w:ascii="Garamond" w:hAnsi="Garamond" w:cs="Segoe UI"/>
          <w:sz w:val="22"/>
          <w:szCs w:val="22"/>
        </w:rPr>
      </w:pPr>
      <w:r w:rsidRPr="00FE2C2B">
        <w:rPr>
          <w:rStyle w:val="normaltextrun"/>
          <w:rFonts w:ascii="Garamond" w:hAnsi="Garamond" w:cs="Segoe UI"/>
          <w:sz w:val="22"/>
          <w:szCs w:val="22"/>
        </w:rPr>
        <w:t>Projektets budget (se budgetvejledning)</w:t>
      </w:r>
    </w:p>
    <w:p w14:paraId="62D56205" w14:textId="77777777" w:rsidR="00682585" w:rsidRPr="00FE2C2B" w:rsidRDefault="00682585" w:rsidP="00682585">
      <w:pPr>
        <w:pStyle w:val="paragraph"/>
        <w:numPr>
          <w:ilvl w:val="0"/>
          <w:numId w:val="2"/>
        </w:numPr>
        <w:spacing w:before="0" w:beforeAutospacing="0" w:after="0" w:afterAutospacing="0"/>
        <w:textAlignment w:val="baseline"/>
        <w:rPr>
          <w:rStyle w:val="normaltextrun"/>
          <w:rFonts w:ascii="Garamond" w:hAnsi="Garamond" w:cs="Segoe UI"/>
          <w:sz w:val="22"/>
          <w:szCs w:val="22"/>
        </w:rPr>
      </w:pPr>
      <w:r w:rsidRPr="00FE2C2B">
        <w:rPr>
          <w:rFonts w:ascii="Garamond" w:hAnsi="Garamond"/>
          <w:sz w:val="22"/>
          <w:szCs w:val="22"/>
        </w:rPr>
        <w:t xml:space="preserve">Dokumentation for, at skoleledere og lærere bakker op om </w:t>
      </w:r>
      <w:r>
        <w:rPr>
          <w:rFonts w:ascii="Garamond" w:hAnsi="Garamond"/>
          <w:sz w:val="22"/>
          <w:szCs w:val="22"/>
        </w:rPr>
        <w:t xml:space="preserve">projektet. </w:t>
      </w:r>
    </w:p>
    <w:p w14:paraId="2F1E4E2E" w14:textId="77777777" w:rsidR="00682585" w:rsidRPr="008C78DD" w:rsidRDefault="00682585" w:rsidP="00682585">
      <w:pPr>
        <w:pStyle w:val="paragraph"/>
        <w:spacing w:before="0" w:beforeAutospacing="0" w:after="0" w:afterAutospacing="0"/>
        <w:textAlignment w:val="baseline"/>
        <w:rPr>
          <w:rStyle w:val="normaltextrun"/>
          <w:rFonts w:ascii="Garamond" w:hAnsi="Garamond" w:cs="Segoe UI"/>
          <w:sz w:val="22"/>
          <w:szCs w:val="22"/>
        </w:rPr>
      </w:pPr>
    </w:p>
    <w:p w14:paraId="38AA17EC" w14:textId="77777777" w:rsidR="00682585" w:rsidRDefault="00682585" w:rsidP="00682585">
      <w:pPr>
        <w:rPr>
          <w:rFonts w:ascii="Garamond" w:hAnsi="Garamond"/>
          <w:b/>
          <w:bCs/>
        </w:rPr>
      </w:pPr>
    </w:p>
    <w:p w14:paraId="70649112" w14:textId="77777777" w:rsidR="00682585" w:rsidRPr="007207E4" w:rsidRDefault="00682585" w:rsidP="00682585">
      <w:pPr>
        <w:rPr>
          <w:rFonts w:ascii="Garamond" w:hAnsi="Garamond"/>
          <w:b/>
          <w:bCs/>
        </w:rPr>
      </w:pPr>
      <w:r w:rsidRPr="007207E4">
        <w:rPr>
          <w:rFonts w:ascii="Garamond" w:hAnsi="Garamond"/>
          <w:b/>
          <w:bCs/>
        </w:rPr>
        <w:lastRenderedPageBreak/>
        <w:t>Ansøgningen</w:t>
      </w:r>
    </w:p>
    <w:p w14:paraId="5D1E65A9" w14:textId="77777777" w:rsidR="00682585" w:rsidRPr="008C78DD" w:rsidRDefault="00682585" w:rsidP="00682585">
      <w:pPr>
        <w:rPr>
          <w:rStyle w:val="normaltextrun"/>
          <w:rFonts w:ascii="Garamond" w:hAnsi="Garamond" w:cs="Segoe UI"/>
        </w:rPr>
      </w:pPr>
      <w:r>
        <w:rPr>
          <w:rFonts w:ascii="Garamond" w:hAnsi="Garamond"/>
        </w:rPr>
        <w:t>Ansøger</w:t>
      </w:r>
      <w:r w:rsidRPr="007207E4">
        <w:rPr>
          <w:rFonts w:ascii="Garamond" w:hAnsi="Garamond"/>
        </w:rPr>
        <w:t xml:space="preserve"> skal i samarbejde med relevante samarbejdspartnere indsende en ansøgning, der omfatter:</w:t>
      </w:r>
    </w:p>
    <w:p w14:paraId="722EE3A0" w14:textId="77777777" w:rsidR="00682585" w:rsidRDefault="00682585" w:rsidP="00682585">
      <w:pPr>
        <w:spacing w:line="25" w:lineRule="atLeast"/>
        <w:rPr>
          <w:rFonts w:ascii="Garamond" w:hAnsi="Garamond"/>
        </w:rPr>
      </w:pPr>
      <w:r w:rsidRPr="005B3138">
        <w:rPr>
          <w:rFonts w:ascii="Garamond" w:hAnsi="Garamond"/>
          <w:b/>
          <w:bCs/>
        </w:rPr>
        <w:t>1. Kort resume</w:t>
      </w:r>
      <w:r>
        <w:rPr>
          <w:rFonts w:ascii="Garamond" w:hAnsi="Garamond"/>
          <w:b/>
          <w:bCs/>
        </w:rPr>
        <w:br/>
      </w:r>
      <w:r>
        <w:rPr>
          <w:rStyle w:val="normaltextrun"/>
          <w:rFonts w:ascii="Garamond" w:hAnsi="Garamond" w:cs="Segoe UI"/>
        </w:rPr>
        <w:t>B</w:t>
      </w:r>
      <w:r w:rsidRPr="00F74D94">
        <w:rPr>
          <w:rStyle w:val="normaltextrun"/>
          <w:rFonts w:ascii="Garamond" w:hAnsi="Garamond" w:cs="Segoe UI"/>
        </w:rPr>
        <w:t xml:space="preserve">eskriv kort projektets formål, </w:t>
      </w:r>
      <w:r>
        <w:rPr>
          <w:rStyle w:val="normaltextrun"/>
          <w:rFonts w:ascii="Garamond" w:hAnsi="Garamond" w:cs="Segoe UI"/>
        </w:rPr>
        <w:t xml:space="preserve">hvad der ansøges til, og hvem I eventuelt samarbejder med i projektet. </w:t>
      </w:r>
      <w:r w:rsidRPr="00FF6479">
        <w:rPr>
          <w:rFonts w:ascii="Garamond" w:hAnsi="Garamond"/>
        </w:rPr>
        <w:t xml:space="preserve">Hvorfor er projektet vigtigt? Hvorfor er der behov for indsatsen? </w:t>
      </w:r>
    </w:p>
    <w:p w14:paraId="0BDF6C29" w14:textId="77777777" w:rsidR="00682585" w:rsidRPr="00E0026F" w:rsidRDefault="00682585" w:rsidP="00682585">
      <w:pPr>
        <w:spacing w:line="278" w:lineRule="auto"/>
        <w:rPr>
          <w:rStyle w:val="normaltextrun"/>
          <w:rFonts w:ascii="Garamond" w:hAnsi="Garamond"/>
        </w:rPr>
      </w:pPr>
      <w:r w:rsidRPr="00E0026F">
        <w:rPr>
          <w:rStyle w:val="normaltextrun"/>
          <w:rFonts w:ascii="Garamond" w:hAnsi="Garamond" w:cs="Segoe UI"/>
          <w:b/>
          <w:bCs/>
        </w:rPr>
        <w:t>2. Formål for projektet</w:t>
      </w:r>
    </w:p>
    <w:p w14:paraId="15451E44" w14:textId="77777777" w:rsidR="00682585" w:rsidRDefault="00682585" w:rsidP="00682585">
      <w:pPr>
        <w:spacing w:line="278" w:lineRule="auto"/>
        <w:rPr>
          <w:rStyle w:val="normaltextrun"/>
          <w:rFonts w:ascii="Garamond" w:hAnsi="Garamond" w:cs="Segoe UI"/>
        </w:rPr>
      </w:pPr>
      <w:r w:rsidRPr="00E0026F">
        <w:rPr>
          <w:rStyle w:val="eop"/>
          <w:rFonts w:ascii="Garamond" w:hAnsi="Garamond" w:cs="Segoe UI"/>
        </w:rPr>
        <w:t>Udfold jeres formål med projektet og h</w:t>
      </w:r>
      <w:r w:rsidRPr="00E0026F">
        <w:rPr>
          <w:rStyle w:val="normaltextrun"/>
          <w:rFonts w:ascii="Garamond" w:hAnsi="Garamond" w:cs="Segoe UI"/>
        </w:rPr>
        <w:t xml:space="preserve">vilke resultater, I forventer at opnå? </w:t>
      </w:r>
      <w:r>
        <w:rPr>
          <w:rStyle w:val="normaltextrun"/>
          <w:rFonts w:ascii="Garamond" w:hAnsi="Garamond" w:cs="Segoe UI"/>
        </w:rPr>
        <w:t>Beskriv jeres v</w:t>
      </w:r>
      <w:r w:rsidRPr="00E0026F">
        <w:rPr>
          <w:rFonts w:ascii="Garamond" w:hAnsi="Garamond"/>
        </w:rPr>
        <w:t xml:space="preserve">ision for og mål med de udendørs læringsrum. </w:t>
      </w:r>
      <w:r>
        <w:rPr>
          <w:rFonts w:ascii="Garamond" w:hAnsi="Garamond"/>
        </w:rPr>
        <w:t xml:space="preserve">Beskriv hvordan dette projekts formål relaterer sig til </w:t>
      </w:r>
      <w:r w:rsidRPr="00E0026F">
        <w:rPr>
          <w:rFonts w:ascii="Garamond" w:hAnsi="Garamond"/>
        </w:rPr>
        <w:t xml:space="preserve">skolens eller de kommunale </w:t>
      </w:r>
      <w:r>
        <w:rPr>
          <w:rFonts w:ascii="Garamond" w:hAnsi="Garamond"/>
        </w:rPr>
        <w:t xml:space="preserve">øvrige indsatser og </w:t>
      </w:r>
      <w:r w:rsidRPr="00E0026F">
        <w:rPr>
          <w:rFonts w:ascii="Garamond" w:hAnsi="Garamond"/>
        </w:rPr>
        <w:t>strategier.</w:t>
      </w:r>
      <w:r>
        <w:rPr>
          <w:rFonts w:ascii="Garamond" w:hAnsi="Garamond"/>
        </w:rPr>
        <w:t xml:space="preserve"> </w:t>
      </w:r>
    </w:p>
    <w:p w14:paraId="17A6C11E" w14:textId="77777777" w:rsidR="00682585" w:rsidRDefault="00682585" w:rsidP="00682585">
      <w:pPr>
        <w:spacing w:line="278" w:lineRule="auto"/>
        <w:rPr>
          <w:rFonts w:ascii="Garamond" w:hAnsi="Garamond"/>
        </w:rPr>
      </w:pPr>
      <w:r w:rsidRPr="00D67E94">
        <w:rPr>
          <w:rFonts w:ascii="Garamond" w:hAnsi="Garamond"/>
          <w:b/>
        </w:rPr>
        <w:t>3. Beskrivelse af projektets indhold</w:t>
      </w:r>
      <w:r w:rsidRPr="00D67E94">
        <w:rPr>
          <w:rFonts w:ascii="Garamond" w:hAnsi="Garamond"/>
          <w:b/>
          <w:highlight w:val="yellow"/>
        </w:rPr>
        <w:br/>
      </w:r>
      <w:r w:rsidRPr="00D67E94">
        <w:rPr>
          <w:rFonts w:ascii="Garamond" w:hAnsi="Garamond"/>
        </w:rPr>
        <w:t xml:space="preserve">Beskriv her, hvad I nærmere har tænkt jer at gøre. Det skal stå helt klart, hvad I konkret søger om midler til, og hvordan aktiviteterne hænger sammen. </w:t>
      </w:r>
    </w:p>
    <w:p w14:paraId="734B4807" w14:textId="77777777" w:rsidR="00682585" w:rsidRPr="00D67E94" w:rsidRDefault="00682585" w:rsidP="00682585">
      <w:pPr>
        <w:pStyle w:val="Listeafsnit"/>
        <w:numPr>
          <w:ilvl w:val="0"/>
          <w:numId w:val="8"/>
        </w:numPr>
        <w:spacing w:line="278" w:lineRule="auto"/>
        <w:rPr>
          <w:rStyle w:val="eop"/>
          <w:rFonts w:ascii="Garamond" w:hAnsi="Garamond"/>
        </w:rPr>
      </w:pPr>
      <w:r w:rsidRPr="00D67E94">
        <w:rPr>
          <w:rStyle w:val="normaltextrun"/>
          <w:rFonts w:ascii="Garamond" w:hAnsi="Garamond" w:cs="Segoe UI"/>
        </w:rPr>
        <w:t>Beskriv jeres hovedaktiviteter og milepæle. Herunder fx antallet af skoler der inddrages, undervisere, der deltager, elever det omfatter mm.</w:t>
      </w:r>
      <w:r w:rsidRPr="00D67E94">
        <w:rPr>
          <w:rStyle w:val="eop"/>
          <w:rFonts w:eastAsiaTheme="majorEastAsia" w:cs="Segoe UI"/>
        </w:rPr>
        <w:t> </w:t>
      </w:r>
    </w:p>
    <w:p w14:paraId="2A173439" w14:textId="77777777" w:rsidR="00682585" w:rsidRDefault="00682585" w:rsidP="00682585">
      <w:pPr>
        <w:pStyle w:val="Listeafsnit"/>
        <w:numPr>
          <w:ilvl w:val="0"/>
          <w:numId w:val="8"/>
        </w:numPr>
        <w:spacing w:line="278" w:lineRule="auto"/>
        <w:rPr>
          <w:rFonts w:ascii="Garamond" w:hAnsi="Garamond"/>
        </w:rPr>
      </w:pPr>
      <w:r>
        <w:rPr>
          <w:rFonts w:ascii="Garamond" w:hAnsi="Garamond"/>
        </w:rPr>
        <w:t>Visualiser og beskriv</w:t>
      </w:r>
      <w:r w:rsidRPr="00D67E94">
        <w:rPr>
          <w:rFonts w:ascii="Garamond" w:hAnsi="Garamond"/>
        </w:rPr>
        <w:t xml:space="preserve"> undervisningsrummet – herunder placering og indretning etc. </w:t>
      </w:r>
    </w:p>
    <w:p w14:paraId="573B35F6" w14:textId="77777777" w:rsidR="00682585" w:rsidRPr="00D67E94" w:rsidRDefault="00682585" w:rsidP="00682585">
      <w:pPr>
        <w:pStyle w:val="Listeafsnit"/>
        <w:numPr>
          <w:ilvl w:val="0"/>
          <w:numId w:val="8"/>
        </w:numPr>
        <w:spacing w:line="278" w:lineRule="auto"/>
        <w:rPr>
          <w:rFonts w:ascii="Garamond" w:hAnsi="Garamond"/>
        </w:rPr>
      </w:pPr>
      <w:r w:rsidRPr="00D67E94">
        <w:rPr>
          <w:rFonts w:ascii="Garamond" w:hAnsi="Garamond"/>
        </w:rPr>
        <w:t>Redegør for, hvordan der sikres kompetenceudvikling af undervisere og udvikling af undervisningsforløb.</w:t>
      </w:r>
    </w:p>
    <w:p w14:paraId="1592149B" w14:textId="77777777" w:rsidR="00682585" w:rsidRDefault="00682585" w:rsidP="00682585">
      <w:pPr>
        <w:spacing w:after="0" w:line="25" w:lineRule="atLeast"/>
        <w:rPr>
          <w:rFonts w:ascii="Garamond" w:hAnsi="Garamond"/>
        </w:rPr>
      </w:pPr>
      <w:r w:rsidRPr="00561EF6">
        <w:rPr>
          <w:rFonts w:ascii="Garamond" w:hAnsi="Garamond"/>
          <w:b/>
        </w:rPr>
        <w:t>4. Kompetencer og organisering</w:t>
      </w:r>
      <w:r w:rsidRPr="00561EF6">
        <w:rPr>
          <w:rFonts w:ascii="Garamond" w:hAnsi="Garamond"/>
          <w:b/>
          <w:highlight w:val="yellow"/>
        </w:rPr>
        <w:br/>
      </w:r>
    </w:p>
    <w:p w14:paraId="202D49EA" w14:textId="77777777" w:rsidR="00682585" w:rsidRDefault="00682585" w:rsidP="00682585">
      <w:pPr>
        <w:pStyle w:val="Listeafsnit"/>
        <w:numPr>
          <w:ilvl w:val="0"/>
          <w:numId w:val="9"/>
        </w:numPr>
        <w:spacing w:after="0" w:line="25" w:lineRule="atLeast"/>
        <w:rPr>
          <w:rFonts w:ascii="Garamond" w:hAnsi="Garamond"/>
        </w:rPr>
      </w:pPr>
      <w:r w:rsidRPr="00561EF6">
        <w:rPr>
          <w:rFonts w:ascii="Garamond" w:hAnsi="Garamond"/>
        </w:rPr>
        <w:t xml:space="preserve">Giv en kort beskrivelse af jer selv og eventuelle samarbejdspartnere. </w:t>
      </w:r>
    </w:p>
    <w:p w14:paraId="0479540D" w14:textId="77777777" w:rsidR="00682585" w:rsidRDefault="00682585" w:rsidP="00682585">
      <w:pPr>
        <w:pStyle w:val="Listeafsnit"/>
        <w:numPr>
          <w:ilvl w:val="0"/>
          <w:numId w:val="9"/>
        </w:numPr>
        <w:spacing w:after="0" w:line="278" w:lineRule="auto"/>
        <w:rPr>
          <w:rFonts w:ascii="Garamond" w:hAnsi="Garamond"/>
        </w:rPr>
      </w:pPr>
      <w:r>
        <w:rPr>
          <w:rFonts w:ascii="Garamond" w:hAnsi="Garamond"/>
        </w:rPr>
        <w:t xml:space="preserve">Skitser </w:t>
      </w:r>
      <w:r w:rsidRPr="007207E4">
        <w:rPr>
          <w:rFonts w:ascii="Garamond" w:hAnsi="Garamond"/>
        </w:rPr>
        <w:t>samarbejdsrelationer omkring undervisningsrummet</w:t>
      </w:r>
    </w:p>
    <w:p w14:paraId="3D9A397C" w14:textId="77777777" w:rsidR="00682585" w:rsidRPr="00546E4C" w:rsidRDefault="00682585" w:rsidP="00682585">
      <w:pPr>
        <w:pStyle w:val="Listeafsnit"/>
        <w:numPr>
          <w:ilvl w:val="0"/>
          <w:numId w:val="9"/>
        </w:numPr>
        <w:spacing w:after="0" w:line="278" w:lineRule="auto"/>
        <w:rPr>
          <w:rFonts w:ascii="Garamond" w:hAnsi="Garamond"/>
        </w:rPr>
      </w:pPr>
      <w:r>
        <w:rPr>
          <w:rStyle w:val="normaltextrun"/>
          <w:rFonts w:ascii="Garamond" w:hAnsi="Garamond" w:cs="Segoe UI"/>
        </w:rPr>
        <w:t>Uddyb</w:t>
      </w:r>
      <w:r w:rsidRPr="00546E4C">
        <w:rPr>
          <w:rFonts w:ascii="Garamond" w:hAnsi="Garamond"/>
        </w:rPr>
        <w:t xml:space="preserve"> h</w:t>
      </w:r>
      <w:r w:rsidRPr="00546E4C">
        <w:rPr>
          <w:rStyle w:val="normaltextrun"/>
          <w:rFonts w:ascii="Garamond" w:hAnsi="Garamond" w:cs="Segoe UI"/>
        </w:rPr>
        <w:t xml:space="preserve">vordan I har sikret jer, at der er bred opbakning fra deltagerne i projektet og </w:t>
      </w:r>
      <w:r>
        <w:rPr>
          <w:rStyle w:val="normaltextrun"/>
          <w:rFonts w:ascii="Garamond" w:hAnsi="Garamond" w:cs="Segoe UI"/>
        </w:rPr>
        <w:t>v</w:t>
      </w:r>
      <w:r w:rsidRPr="00546E4C">
        <w:rPr>
          <w:rFonts w:ascii="Garamond" w:hAnsi="Garamond"/>
        </w:rPr>
        <w:t>edlæg dokumentation for, at skoleledere og lærere bakker op om initiativet.</w:t>
      </w:r>
    </w:p>
    <w:p w14:paraId="609C1DD1" w14:textId="77777777" w:rsidR="00682585" w:rsidRDefault="00682585" w:rsidP="00682585">
      <w:pPr>
        <w:pStyle w:val="Listeafsnit"/>
        <w:numPr>
          <w:ilvl w:val="0"/>
          <w:numId w:val="9"/>
        </w:numPr>
        <w:spacing w:after="0" w:line="25" w:lineRule="atLeast"/>
        <w:rPr>
          <w:rFonts w:ascii="Garamond" w:hAnsi="Garamond"/>
        </w:rPr>
      </w:pPr>
      <w:r w:rsidRPr="00561EF6">
        <w:rPr>
          <w:rFonts w:ascii="Garamond" w:hAnsi="Garamond"/>
        </w:rPr>
        <w:t>Beskriv, hvordan I vil organisere projektet, og hvem der har hovedansvaret for de forskellige aktiviteter.</w:t>
      </w:r>
    </w:p>
    <w:p w14:paraId="6030B79C" w14:textId="77777777" w:rsidR="00682585" w:rsidRPr="00561EF6" w:rsidRDefault="00682585" w:rsidP="00682585">
      <w:pPr>
        <w:pStyle w:val="Listeafsnit"/>
        <w:spacing w:line="25" w:lineRule="atLeast"/>
        <w:rPr>
          <w:rFonts w:ascii="Garamond" w:hAnsi="Garamond"/>
        </w:rPr>
      </w:pPr>
    </w:p>
    <w:p w14:paraId="4800CFF6" w14:textId="77777777" w:rsidR="00682585" w:rsidRPr="00560446" w:rsidRDefault="00682585" w:rsidP="00682585">
      <w:pPr>
        <w:pStyle w:val="paragraph"/>
        <w:spacing w:before="0" w:beforeAutospacing="0" w:after="0" w:afterAutospacing="0"/>
        <w:textAlignment w:val="baseline"/>
        <w:rPr>
          <w:rStyle w:val="normaltextrun"/>
          <w:rFonts w:ascii="Garamond" w:hAnsi="Garamond" w:cs="Segoe UI"/>
          <w:sz w:val="22"/>
          <w:szCs w:val="22"/>
        </w:rPr>
      </w:pPr>
      <w:r w:rsidRPr="00950C7B">
        <w:rPr>
          <w:rFonts w:ascii="Garamond" w:hAnsi="Garamond"/>
          <w:b/>
          <w:sz w:val="22"/>
          <w:szCs w:val="22"/>
        </w:rPr>
        <w:t>5. Forankring, evaluering og videndeling</w:t>
      </w:r>
      <w:r w:rsidRPr="00950C7B">
        <w:rPr>
          <w:rStyle w:val="normaltextrun"/>
          <w:rFonts w:cs="Segoe UI"/>
        </w:rPr>
        <w:br/>
      </w:r>
    </w:p>
    <w:p w14:paraId="6236E69C" w14:textId="77777777" w:rsidR="00682585" w:rsidRPr="00542262" w:rsidRDefault="00682585" w:rsidP="00682585">
      <w:pPr>
        <w:pStyle w:val="paragraph"/>
        <w:numPr>
          <w:ilvl w:val="0"/>
          <w:numId w:val="10"/>
        </w:numPr>
        <w:spacing w:before="0" w:beforeAutospacing="0" w:after="0" w:afterAutospacing="0" w:line="25" w:lineRule="atLeast"/>
        <w:textAlignment w:val="baseline"/>
        <w:rPr>
          <w:rStyle w:val="normaltextrun"/>
          <w:rFonts w:ascii="Garamond" w:hAnsi="Garamond"/>
          <w:sz w:val="22"/>
          <w:szCs w:val="22"/>
        </w:rPr>
      </w:pPr>
      <w:r>
        <w:rPr>
          <w:rStyle w:val="normaltextrun"/>
          <w:rFonts w:ascii="Garamond" w:hAnsi="Garamond" w:cs="Segoe UI"/>
          <w:sz w:val="22"/>
          <w:szCs w:val="22"/>
        </w:rPr>
        <w:t>Fortæl h</w:t>
      </w:r>
      <w:r w:rsidRPr="00560446">
        <w:rPr>
          <w:rStyle w:val="normaltextrun"/>
          <w:rFonts w:ascii="Garamond" w:hAnsi="Garamond" w:cs="Segoe UI"/>
          <w:sz w:val="22"/>
          <w:szCs w:val="22"/>
        </w:rPr>
        <w:t xml:space="preserve">vad er I optaget af at evaluere i projektet? </w:t>
      </w:r>
    </w:p>
    <w:p w14:paraId="6F39CB21" w14:textId="77777777" w:rsidR="00682585" w:rsidRPr="00560446" w:rsidRDefault="00682585" w:rsidP="00682585">
      <w:pPr>
        <w:pStyle w:val="paragraph"/>
        <w:numPr>
          <w:ilvl w:val="0"/>
          <w:numId w:val="10"/>
        </w:numPr>
        <w:spacing w:before="0" w:beforeAutospacing="0" w:after="0" w:afterAutospacing="0" w:line="25" w:lineRule="atLeast"/>
        <w:textAlignment w:val="baseline"/>
        <w:rPr>
          <w:rStyle w:val="eop"/>
          <w:rFonts w:ascii="Garamond" w:hAnsi="Garamond"/>
          <w:sz w:val="22"/>
          <w:szCs w:val="22"/>
        </w:rPr>
      </w:pPr>
      <w:r>
        <w:rPr>
          <w:rStyle w:val="normaltextrun"/>
          <w:rFonts w:ascii="Garamond" w:hAnsi="Garamond" w:cs="Segoe UI"/>
          <w:sz w:val="22"/>
          <w:szCs w:val="22"/>
        </w:rPr>
        <w:t>Gør rede for h</w:t>
      </w:r>
      <w:r w:rsidRPr="00560446">
        <w:rPr>
          <w:rStyle w:val="normaltextrun"/>
          <w:rFonts w:ascii="Garamond" w:hAnsi="Garamond" w:cs="Segoe UI"/>
          <w:sz w:val="22"/>
          <w:szCs w:val="22"/>
        </w:rPr>
        <w:t xml:space="preserve">vordan </w:t>
      </w:r>
      <w:r>
        <w:rPr>
          <w:rStyle w:val="normaltextrun"/>
          <w:rFonts w:ascii="Garamond" w:hAnsi="Garamond" w:cs="Segoe UI"/>
          <w:sz w:val="22"/>
          <w:szCs w:val="22"/>
        </w:rPr>
        <w:t xml:space="preserve">I vil </w:t>
      </w:r>
      <w:r w:rsidRPr="00560446">
        <w:rPr>
          <w:rStyle w:val="normaltextrun"/>
          <w:rFonts w:ascii="Garamond" w:hAnsi="Garamond" w:cs="Segoe UI"/>
          <w:sz w:val="22"/>
          <w:szCs w:val="22"/>
        </w:rPr>
        <w:t>undersøge, om projektet opnår jeres opstillede mål?</w:t>
      </w:r>
      <w:r w:rsidRPr="00560446">
        <w:rPr>
          <w:rStyle w:val="eop"/>
          <w:rFonts w:eastAsiaTheme="majorEastAsia" w:cs="Segoe UI"/>
          <w:sz w:val="22"/>
          <w:szCs w:val="22"/>
        </w:rPr>
        <w:t xml:space="preserve"> </w:t>
      </w:r>
    </w:p>
    <w:p w14:paraId="1732B6BD" w14:textId="77777777" w:rsidR="00682585" w:rsidRPr="00560446" w:rsidRDefault="00682585" w:rsidP="00682585">
      <w:pPr>
        <w:pStyle w:val="paragraph"/>
        <w:numPr>
          <w:ilvl w:val="0"/>
          <w:numId w:val="10"/>
        </w:numPr>
        <w:spacing w:before="0" w:beforeAutospacing="0" w:after="0" w:afterAutospacing="0" w:line="25" w:lineRule="atLeast"/>
        <w:textAlignment w:val="baseline"/>
        <w:rPr>
          <w:rFonts w:ascii="Garamond" w:hAnsi="Garamond"/>
          <w:sz w:val="22"/>
          <w:szCs w:val="22"/>
        </w:rPr>
      </w:pPr>
      <w:r w:rsidRPr="00560446">
        <w:rPr>
          <w:rFonts w:ascii="Garamond" w:hAnsi="Garamond"/>
          <w:sz w:val="22"/>
          <w:szCs w:val="22"/>
        </w:rPr>
        <w:t>Beskriv hvordan I vil sikre, at projektet videreføres, efter bevillingen udløber</w:t>
      </w:r>
      <w:r>
        <w:rPr>
          <w:rFonts w:ascii="Garamond" w:hAnsi="Garamond"/>
          <w:sz w:val="22"/>
          <w:szCs w:val="22"/>
        </w:rPr>
        <w:t>, herunder h</w:t>
      </w:r>
      <w:r w:rsidRPr="00560446">
        <w:rPr>
          <w:rFonts w:ascii="Garamond" w:hAnsi="Garamond"/>
          <w:sz w:val="22"/>
          <w:szCs w:val="22"/>
        </w:rPr>
        <w:t>vem</w:t>
      </w:r>
      <w:r>
        <w:rPr>
          <w:rFonts w:ascii="Garamond" w:hAnsi="Garamond"/>
          <w:sz w:val="22"/>
          <w:szCs w:val="22"/>
        </w:rPr>
        <w:t xml:space="preserve"> der</w:t>
      </w:r>
      <w:r w:rsidRPr="00560446">
        <w:rPr>
          <w:rFonts w:ascii="Garamond" w:hAnsi="Garamond"/>
          <w:sz w:val="22"/>
          <w:szCs w:val="22"/>
        </w:rPr>
        <w:t xml:space="preserve"> har ansvaret for projektets forankring</w:t>
      </w:r>
      <w:r>
        <w:rPr>
          <w:rFonts w:ascii="Garamond" w:hAnsi="Garamond"/>
          <w:sz w:val="22"/>
          <w:szCs w:val="22"/>
        </w:rPr>
        <w:t>.</w:t>
      </w:r>
    </w:p>
    <w:p w14:paraId="0F992CFB" w14:textId="77777777" w:rsidR="00682585" w:rsidRPr="00560446" w:rsidRDefault="00682585" w:rsidP="00682585">
      <w:pPr>
        <w:pStyle w:val="paragraph"/>
        <w:numPr>
          <w:ilvl w:val="0"/>
          <w:numId w:val="10"/>
        </w:numPr>
        <w:spacing w:before="0" w:beforeAutospacing="0" w:after="0" w:afterAutospacing="0" w:line="25" w:lineRule="atLeast"/>
        <w:textAlignment w:val="baseline"/>
        <w:rPr>
          <w:rFonts w:ascii="Garamond" w:hAnsi="Garamond"/>
          <w:sz w:val="22"/>
          <w:szCs w:val="22"/>
        </w:rPr>
      </w:pPr>
      <w:r>
        <w:rPr>
          <w:rFonts w:ascii="Garamond" w:hAnsi="Garamond"/>
          <w:sz w:val="22"/>
          <w:szCs w:val="22"/>
        </w:rPr>
        <w:t>Redegør for h</w:t>
      </w:r>
      <w:r w:rsidRPr="00560446">
        <w:rPr>
          <w:rFonts w:ascii="Garamond" w:hAnsi="Garamond"/>
          <w:sz w:val="22"/>
          <w:szCs w:val="22"/>
        </w:rPr>
        <w:t>vordan vil I sikre, at jeres materialer, erfaringer, ideer og resultater kommer andre til gode?</w:t>
      </w:r>
    </w:p>
    <w:p w14:paraId="025F5521" w14:textId="77777777" w:rsidR="00682585" w:rsidRDefault="00682585" w:rsidP="00682585">
      <w:pPr>
        <w:pStyle w:val="paragraph"/>
        <w:spacing w:before="0" w:beforeAutospacing="0" w:after="0" w:afterAutospacing="0"/>
        <w:textAlignment w:val="baseline"/>
        <w:rPr>
          <w:rFonts w:ascii="Garamond" w:hAnsi="Garamond"/>
          <w:b/>
          <w:sz w:val="22"/>
          <w:szCs w:val="22"/>
        </w:rPr>
      </w:pPr>
    </w:p>
    <w:p w14:paraId="1E519274" w14:textId="77777777" w:rsidR="00682585" w:rsidRPr="00A824B6" w:rsidRDefault="00682585" w:rsidP="00682585">
      <w:pPr>
        <w:pStyle w:val="paragraph"/>
        <w:spacing w:before="0" w:beforeAutospacing="0" w:after="0" w:afterAutospacing="0"/>
        <w:textAlignment w:val="baseline"/>
        <w:rPr>
          <w:rFonts w:ascii="Garamond" w:hAnsi="Garamond"/>
        </w:rPr>
      </w:pPr>
      <w:r w:rsidRPr="00B04D21">
        <w:rPr>
          <w:rFonts w:ascii="Garamond" w:hAnsi="Garamond"/>
          <w:b/>
          <w:sz w:val="22"/>
          <w:szCs w:val="22"/>
        </w:rPr>
        <w:t>6. Tidsplan</w:t>
      </w:r>
      <w:r w:rsidRPr="00B04D21">
        <w:rPr>
          <w:rFonts w:ascii="Garamond" w:hAnsi="Garamond"/>
          <w:b/>
          <w:sz w:val="22"/>
          <w:szCs w:val="22"/>
        </w:rPr>
        <w:br/>
      </w:r>
      <w:r>
        <w:rPr>
          <w:rStyle w:val="normaltextrun"/>
          <w:rFonts w:ascii="Garamond" w:hAnsi="Garamond" w:cs="Segoe UI"/>
          <w:sz w:val="22"/>
          <w:szCs w:val="22"/>
        </w:rPr>
        <w:t>Illustrer</w:t>
      </w:r>
      <w:r w:rsidRPr="006826B6">
        <w:rPr>
          <w:rStyle w:val="normaltextrun"/>
          <w:rFonts w:ascii="Garamond" w:hAnsi="Garamond" w:cs="Segoe UI"/>
          <w:sz w:val="22"/>
          <w:szCs w:val="22"/>
        </w:rPr>
        <w:t xml:space="preserve"> </w:t>
      </w:r>
      <w:r>
        <w:rPr>
          <w:rStyle w:val="normaltextrun"/>
          <w:rFonts w:ascii="Garamond" w:hAnsi="Garamond" w:cs="Segoe UI"/>
          <w:sz w:val="22"/>
          <w:szCs w:val="22"/>
        </w:rPr>
        <w:t xml:space="preserve">tidsforløbet i projektet, hvornår gennemføres jeres hovedaktiviteter og </w:t>
      </w:r>
      <w:r w:rsidRPr="006826B6">
        <w:rPr>
          <w:rStyle w:val="normaltextrun"/>
          <w:rFonts w:ascii="Garamond" w:hAnsi="Garamond" w:cs="Segoe UI"/>
          <w:sz w:val="22"/>
          <w:szCs w:val="22"/>
        </w:rPr>
        <w:t>milepæle i projektet</w:t>
      </w:r>
      <w:r>
        <w:rPr>
          <w:rStyle w:val="normaltextrun"/>
          <w:rFonts w:ascii="Garamond" w:hAnsi="Garamond" w:cs="Segoe UI"/>
          <w:sz w:val="22"/>
          <w:szCs w:val="22"/>
        </w:rPr>
        <w:t>?</w:t>
      </w:r>
      <w:r w:rsidRPr="006826B6">
        <w:rPr>
          <w:rStyle w:val="normaltextrun"/>
          <w:rFonts w:ascii="Garamond" w:hAnsi="Garamond" w:cs="Segoe UI"/>
          <w:sz w:val="22"/>
          <w:szCs w:val="22"/>
        </w:rPr>
        <w:t xml:space="preserve"> Tidsplanen </w:t>
      </w:r>
      <w:r>
        <w:rPr>
          <w:rStyle w:val="normaltextrun"/>
          <w:rFonts w:ascii="Garamond" w:hAnsi="Garamond" w:cs="Segoe UI"/>
          <w:sz w:val="22"/>
          <w:szCs w:val="22"/>
        </w:rPr>
        <w:t xml:space="preserve">må gerne </w:t>
      </w:r>
      <w:r w:rsidRPr="006826B6">
        <w:rPr>
          <w:rStyle w:val="normaltextrun"/>
          <w:rFonts w:ascii="Garamond" w:hAnsi="Garamond" w:cs="Segoe UI"/>
          <w:sz w:val="22"/>
          <w:szCs w:val="22"/>
        </w:rPr>
        <w:t>afspejle, hvordan I sikrer overgangen fra fondsstøtte til drift efter støtteperiodens udløb.</w:t>
      </w:r>
      <w:r>
        <w:rPr>
          <w:rStyle w:val="normaltextrun"/>
          <w:rFonts w:ascii="Garamond" w:hAnsi="Garamond" w:cs="Segoe UI"/>
          <w:sz w:val="22"/>
          <w:szCs w:val="22"/>
        </w:rPr>
        <w:br/>
      </w:r>
    </w:p>
    <w:p w14:paraId="3A6C4037" w14:textId="77777777" w:rsidR="00682585" w:rsidRPr="00BE76A0" w:rsidRDefault="00682585" w:rsidP="00682585">
      <w:pPr>
        <w:spacing w:line="25" w:lineRule="atLeast"/>
        <w:rPr>
          <w:rFonts w:ascii="Garamond" w:hAnsi="Garamond"/>
          <w:highlight w:val="yellow"/>
        </w:rPr>
      </w:pPr>
      <w:r>
        <w:rPr>
          <w:rFonts w:ascii="Garamond" w:hAnsi="Garamond"/>
          <w:b/>
        </w:rPr>
        <w:t>7</w:t>
      </w:r>
      <w:r w:rsidRPr="005E08F3">
        <w:rPr>
          <w:rFonts w:ascii="Garamond" w:hAnsi="Garamond"/>
          <w:b/>
        </w:rPr>
        <w:t>. Budget og finansieringsplan</w:t>
      </w:r>
      <w:r w:rsidRPr="005E08F3">
        <w:rPr>
          <w:rFonts w:ascii="Garamond" w:hAnsi="Garamond"/>
          <w:b/>
        </w:rPr>
        <w:br/>
      </w:r>
      <w:r>
        <w:rPr>
          <w:rFonts w:ascii="Garamond" w:hAnsi="Garamond"/>
        </w:rPr>
        <w:t xml:space="preserve">Udarbejd </w:t>
      </w:r>
      <w:r w:rsidRPr="005E08F3">
        <w:rPr>
          <w:rFonts w:ascii="Garamond" w:hAnsi="Garamond"/>
        </w:rPr>
        <w:t>et selvstændigt budget</w:t>
      </w:r>
      <w:r>
        <w:rPr>
          <w:rFonts w:ascii="Garamond" w:hAnsi="Garamond"/>
        </w:rPr>
        <w:t xml:space="preserve"> og v</w:t>
      </w:r>
      <w:r w:rsidRPr="005E08F3">
        <w:rPr>
          <w:rFonts w:ascii="Garamond" w:hAnsi="Garamond"/>
        </w:rPr>
        <w:t>edhæft</w:t>
      </w:r>
      <w:r>
        <w:rPr>
          <w:rFonts w:ascii="Garamond" w:hAnsi="Garamond"/>
        </w:rPr>
        <w:t xml:space="preserve"> budgettet til ansøgningen</w:t>
      </w:r>
      <w:r w:rsidRPr="005E08F3">
        <w:rPr>
          <w:rFonts w:ascii="Garamond" w:hAnsi="Garamond"/>
        </w:rPr>
        <w:t xml:space="preserve"> som bilag</w:t>
      </w:r>
      <w:r>
        <w:rPr>
          <w:rFonts w:ascii="Garamond" w:hAnsi="Garamond"/>
        </w:rPr>
        <w:t>.</w:t>
      </w:r>
      <w:r w:rsidRPr="005E08F3">
        <w:rPr>
          <w:rFonts w:ascii="Garamond" w:hAnsi="Garamond"/>
        </w:rPr>
        <w:t xml:space="preserve"> Det skal fremgå, hvilke udgiftsposter der søges hos Villum Fonden, og hvilke udgiftsposter der </w:t>
      </w:r>
      <w:r>
        <w:rPr>
          <w:rFonts w:ascii="Garamond" w:hAnsi="Garamond"/>
        </w:rPr>
        <w:t xml:space="preserve">eventuelt </w:t>
      </w:r>
      <w:r w:rsidRPr="005E08F3">
        <w:rPr>
          <w:rFonts w:ascii="Garamond" w:hAnsi="Garamond"/>
        </w:rPr>
        <w:t>finansieres af andre, herunder</w:t>
      </w:r>
      <w:r>
        <w:rPr>
          <w:rFonts w:ascii="Garamond" w:hAnsi="Garamond"/>
        </w:rPr>
        <w:t xml:space="preserve"> hvis der planlægges en</w:t>
      </w:r>
      <w:r w:rsidRPr="005E08F3">
        <w:rPr>
          <w:rFonts w:ascii="Garamond" w:hAnsi="Garamond"/>
        </w:rPr>
        <w:t xml:space="preserve"> egenfinansiering. Der findes en budgetvejledning, som kan hentes som en pdf i fondens ansøgningsportal</w:t>
      </w:r>
      <w:r>
        <w:rPr>
          <w:rFonts w:ascii="Garamond" w:hAnsi="Garamond"/>
        </w:rPr>
        <w:t xml:space="preserve">. </w:t>
      </w:r>
    </w:p>
    <w:p w14:paraId="11443C3B" w14:textId="77777777" w:rsidR="00E931E7" w:rsidRDefault="00E931E7"/>
    <w:sectPr w:rsidR="00E931E7" w:rsidSect="00682585">
      <w:headerReference w:type="default" r:id="rId6"/>
      <w:footerReference w:type="default" r:id="rId7"/>
      <w:pgSz w:w="11906" w:h="16838"/>
      <w:pgMar w:top="1985"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48E53" w14:textId="77777777" w:rsidR="00682585" w:rsidRDefault="00682585" w:rsidP="00434E8E">
    <w:pPr>
      <w:pStyle w:val="Sidefod"/>
      <w:jc w:val="cen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840D1" w14:textId="77777777" w:rsidR="00682585" w:rsidRDefault="00682585" w:rsidP="00097EFC">
    <w:pPr>
      <w:pStyle w:val="Sidehoved"/>
      <w:jc w:val="center"/>
    </w:pPr>
    <w:r>
      <w:rPr>
        <w:noProof/>
      </w:rPr>
      <w:drawing>
        <wp:anchor distT="0" distB="0" distL="114300" distR="114300" simplePos="0" relativeHeight="251659264" behindDoc="1" locked="0" layoutInCell="1" allowOverlap="1" wp14:anchorId="6EB738DC" wp14:editId="060D3E25">
          <wp:simplePos x="0" y="0"/>
          <wp:positionH relativeFrom="margin">
            <wp:align>center</wp:align>
          </wp:positionH>
          <wp:positionV relativeFrom="paragraph">
            <wp:posOffset>9525</wp:posOffset>
          </wp:positionV>
          <wp:extent cx="2867025" cy="525675"/>
          <wp:effectExtent l="0" t="0" r="0"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31731" b="12469"/>
                  <a:stretch/>
                </pic:blipFill>
                <pic:spPr bwMode="auto">
                  <a:xfrm>
                    <a:off x="0" y="0"/>
                    <a:ext cx="2867025" cy="5256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8F277A"/>
    <w:multiLevelType w:val="hybridMultilevel"/>
    <w:tmpl w:val="35EC2B7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23756A76"/>
    <w:multiLevelType w:val="hybridMultilevel"/>
    <w:tmpl w:val="661239A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2C04546E"/>
    <w:multiLevelType w:val="multilevel"/>
    <w:tmpl w:val="9A287D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CBA04D5"/>
    <w:multiLevelType w:val="hybridMultilevel"/>
    <w:tmpl w:val="41ACBD2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3394639A"/>
    <w:multiLevelType w:val="hybridMultilevel"/>
    <w:tmpl w:val="776E115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467B286B"/>
    <w:multiLevelType w:val="hybridMultilevel"/>
    <w:tmpl w:val="A1548D2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59305F92"/>
    <w:multiLevelType w:val="multilevel"/>
    <w:tmpl w:val="6CC8AE5C"/>
    <w:lvl w:ilvl="0">
      <w:start w:val="1"/>
      <w:numFmt w:val="bullet"/>
      <w:lvlText w:val=""/>
      <w:lvlJc w:val="left"/>
      <w:pPr>
        <w:tabs>
          <w:tab w:val="num" w:pos="1440"/>
        </w:tabs>
        <w:ind w:left="1440" w:hanging="360"/>
      </w:pPr>
      <w:rPr>
        <w:rFonts w:ascii="Wingdings" w:hAnsi="Wingdings" w:hint="default"/>
        <w:sz w:val="20"/>
      </w:rPr>
    </w:lvl>
    <w:lvl w:ilvl="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7" w15:restartNumberingAfterBreak="0">
    <w:nsid w:val="660C2F45"/>
    <w:multiLevelType w:val="hybridMultilevel"/>
    <w:tmpl w:val="5ECE9C30"/>
    <w:lvl w:ilvl="0" w:tplc="04060005">
      <w:start w:val="1"/>
      <w:numFmt w:val="bullet"/>
      <w:lvlText w:val=""/>
      <w:lvlJc w:val="left"/>
      <w:pPr>
        <w:ind w:left="1440" w:hanging="360"/>
      </w:pPr>
      <w:rPr>
        <w:rFonts w:ascii="Wingdings" w:hAnsi="Wingdings"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8" w15:restartNumberingAfterBreak="0">
    <w:nsid w:val="720A3D76"/>
    <w:multiLevelType w:val="hybridMultilevel"/>
    <w:tmpl w:val="04046EB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77375332"/>
    <w:multiLevelType w:val="hybridMultilevel"/>
    <w:tmpl w:val="EFF090F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491945292">
    <w:abstractNumId w:val="7"/>
  </w:num>
  <w:num w:numId="2" w16cid:durableId="1135879300">
    <w:abstractNumId w:val="6"/>
  </w:num>
  <w:num w:numId="3" w16cid:durableId="1202475865">
    <w:abstractNumId w:val="2"/>
  </w:num>
  <w:num w:numId="4" w16cid:durableId="246891666">
    <w:abstractNumId w:val="9"/>
  </w:num>
  <w:num w:numId="5" w16cid:durableId="1777361772">
    <w:abstractNumId w:val="4"/>
  </w:num>
  <w:num w:numId="6" w16cid:durableId="1214734546">
    <w:abstractNumId w:val="3"/>
  </w:num>
  <w:num w:numId="7" w16cid:durableId="1205560800">
    <w:abstractNumId w:val="0"/>
  </w:num>
  <w:num w:numId="8" w16cid:durableId="1566065949">
    <w:abstractNumId w:val="1"/>
  </w:num>
  <w:num w:numId="9" w16cid:durableId="322970008">
    <w:abstractNumId w:val="8"/>
  </w:num>
  <w:num w:numId="10" w16cid:durableId="17414890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585"/>
    <w:rsid w:val="00682585"/>
    <w:rsid w:val="00813BDE"/>
    <w:rsid w:val="00E931E7"/>
    <w:rsid w:val="00F27E63"/>
  </w:rsids>
  <m:mathPr>
    <m:mathFont m:val="Cambria Math"/>
    <m:brkBin m:val="before"/>
    <m:brkBinSub m:val="--"/>
    <m:smallFrac m:val="0"/>
    <m:dispDef/>
    <m:lMargin m:val="0"/>
    <m:rMargin m:val="0"/>
    <m:defJc m:val="centerGroup"/>
    <m:wrapIndent m:val="1440"/>
    <m:intLim m:val="subSup"/>
    <m:naryLim m:val="undOvr"/>
  </m:mathPr>
  <w:themeFontLang w:val="en-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7111E"/>
  <w15:chartTrackingRefBased/>
  <w15:docId w15:val="{885B9777-A059-418B-A92F-D5541AEB5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2585"/>
    <w:pPr>
      <w:spacing w:line="259" w:lineRule="auto"/>
    </w:pPr>
    <w:rPr>
      <w:kern w:val="0"/>
      <w:sz w:val="22"/>
      <w:szCs w:val="22"/>
      <w:lang w:val="da-DK"/>
      <w14:ligatures w14:val="none"/>
    </w:rPr>
  </w:style>
  <w:style w:type="paragraph" w:styleId="Overskrift1">
    <w:name w:val="heading 1"/>
    <w:basedOn w:val="Normal"/>
    <w:next w:val="Normal"/>
    <w:link w:val="Overskrift1Tegn"/>
    <w:uiPriority w:val="9"/>
    <w:qFormat/>
    <w:rsid w:val="006825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6825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682585"/>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682585"/>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682585"/>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682585"/>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682585"/>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682585"/>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682585"/>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682585"/>
    <w:rPr>
      <w:rFonts w:asciiTheme="majorHAnsi" w:eastAsiaTheme="majorEastAsia" w:hAnsiTheme="majorHAnsi" w:cstheme="majorBidi"/>
      <w:color w:val="0F4761" w:themeColor="accent1" w:themeShade="BF"/>
      <w:sz w:val="40"/>
      <w:szCs w:val="40"/>
      <w:lang w:val="da-DK"/>
    </w:rPr>
  </w:style>
  <w:style w:type="character" w:customStyle="1" w:styleId="Overskrift2Tegn">
    <w:name w:val="Overskrift 2 Tegn"/>
    <w:basedOn w:val="Standardskrifttypeiafsnit"/>
    <w:link w:val="Overskrift2"/>
    <w:uiPriority w:val="9"/>
    <w:semiHidden/>
    <w:rsid w:val="00682585"/>
    <w:rPr>
      <w:rFonts w:asciiTheme="majorHAnsi" w:eastAsiaTheme="majorEastAsia" w:hAnsiTheme="majorHAnsi" w:cstheme="majorBidi"/>
      <w:color w:val="0F4761" w:themeColor="accent1" w:themeShade="BF"/>
      <w:sz w:val="32"/>
      <w:szCs w:val="32"/>
      <w:lang w:val="da-DK"/>
    </w:rPr>
  </w:style>
  <w:style w:type="character" w:customStyle="1" w:styleId="Overskrift3Tegn">
    <w:name w:val="Overskrift 3 Tegn"/>
    <w:basedOn w:val="Standardskrifttypeiafsnit"/>
    <w:link w:val="Overskrift3"/>
    <w:uiPriority w:val="9"/>
    <w:semiHidden/>
    <w:rsid w:val="00682585"/>
    <w:rPr>
      <w:rFonts w:eastAsiaTheme="majorEastAsia" w:cstheme="majorBidi"/>
      <w:color w:val="0F4761" w:themeColor="accent1" w:themeShade="BF"/>
      <w:sz w:val="28"/>
      <w:szCs w:val="28"/>
      <w:lang w:val="da-DK"/>
    </w:rPr>
  </w:style>
  <w:style w:type="character" w:customStyle="1" w:styleId="Overskrift4Tegn">
    <w:name w:val="Overskrift 4 Tegn"/>
    <w:basedOn w:val="Standardskrifttypeiafsnit"/>
    <w:link w:val="Overskrift4"/>
    <w:uiPriority w:val="9"/>
    <w:semiHidden/>
    <w:rsid w:val="00682585"/>
    <w:rPr>
      <w:rFonts w:eastAsiaTheme="majorEastAsia" w:cstheme="majorBidi"/>
      <w:i/>
      <w:iCs/>
      <w:color w:val="0F4761" w:themeColor="accent1" w:themeShade="BF"/>
      <w:lang w:val="da-DK"/>
    </w:rPr>
  </w:style>
  <w:style w:type="character" w:customStyle="1" w:styleId="Overskrift5Tegn">
    <w:name w:val="Overskrift 5 Tegn"/>
    <w:basedOn w:val="Standardskrifttypeiafsnit"/>
    <w:link w:val="Overskrift5"/>
    <w:uiPriority w:val="9"/>
    <w:semiHidden/>
    <w:rsid w:val="00682585"/>
    <w:rPr>
      <w:rFonts w:eastAsiaTheme="majorEastAsia" w:cstheme="majorBidi"/>
      <w:color w:val="0F4761" w:themeColor="accent1" w:themeShade="BF"/>
      <w:lang w:val="da-DK"/>
    </w:rPr>
  </w:style>
  <w:style w:type="character" w:customStyle="1" w:styleId="Overskrift6Tegn">
    <w:name w:val="Overskrift 6 Tegn"/>
    <w:basedOn w:val="Standardskrifttypeiafsnit"/>
    <w:link w:val="Overskrift6"/>
    <w:uiPriority w:val="9"/>
    <w:semiHidden/>
    <w:rsid w:val="00682585"/>
    <w:rPr>
      <w:rFonts w:eastAsiaTheme="majorEastAsia" w:cstheme="majorBidi"/>
      <w:i/>
      <w:iCs/>
      <w:color w:val="595959" w:themeColor="text1" w:themeTint="A6"/>
      <w:lang w:val="da-DK"/>
    </w:rPr>
  </w:style>
  <w:style w:type="character" w:customStyle="1" w:styleId="Overskrift7Tegn">
    <w:name w:val="Overskrift 7 Tegn"/>
    <w:basedOn w:val="Standardskrifttypeiafsnit"/>
    <w:link w:val="Overskrift7"/>
    <w:uiPriority w:val="9"/>
    <w:semiHidden/>
    <w:rsid w:val="00682585"/>
    <w:rPr>
      <w:rFonts w:eastAsiaTheme="majorEastAsia" w:cstheme="majorBidi"/>
      <w:color w:val="595959" w:themeColor="text1" w:themeTint="A6"/>
      <w:lang w:val="da-DK"/>
    </w:rPr>
  </w:style>
  <w:style w:type="character" w:customStyle="1" w:styleId="Overskrift8Tegn">
    <w:name w:val="Overskrift 8 Tegn"/>
    <w:basedOn w:val="Standardskrifttypeiafsnit"/>
    <w:link w:val="Overskrift8"/>
    <w:uiPriority w:val="9"/>
    <w:semiHidden/>
    <w:rsid w:val="00682585"/>
    <w:rPr>
      <w:rFonts w:eastAsiaTheme="majorEastAsia" w:cstheme="majorBidi"/>
      <w:i/>
      <w:iCs/>
      <w:color w:val="272727" w:themeColor="text1" w:themeTint="D8"/>
      <w:lang w:val="da-DK"/>
    </w:rPr>
  </w:style>
  <w:style w:type="character" w:customStyle="1" w:styleId="Overskrift9Tegn">
    <w:name w:val="Overskrift 9 Tegn"/>
    <w:basedOn w:val="Standardskrifttypeiafsnit"/>
    <w:link w:val="Overskrift9"/>
    <w:uiPriority w:val="9"/>
    <w:semiHidden/>
    <w:rsid w:val="00682585"/>
    <w:rPr>
      <w:rFonts w:eastAsiaTheme="majorEastAsia" w:cstheme="majorBidi"/>
      <w:color w:val="272727" w:themeColor="text1" w:themeTint="D8"/>
      <w:lang w:val="da-DK"/>
    </w:rPr>
  </w:style>
  <w:style w:type="paragraph" w:styleId="Titel">
    <w:name w:val="Title"/>
    <w:basedOn w:val="Normal"/>
    <w:next w:val="Normal"/>
    <w:link w:val="TitelTegn"/>
    <w:uiPriority w:val="10"/>
    <w:qFormat/>
    <w:rsid w:val="006825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682585"/>
    <w:rPr>
      <w:rFonts w:asciiTheme="majorHAnsi" w:eastAsiaTheme="majorEastAsia" w:hAnsiTheme="majorHAnsi" w:cstheme="majorBidi"/>
      <w:spacing w:val="-10"/>
      <w:kern w:val="28"/>
      <w:sz w:val="56"/>
      <w:szCs w:val="56"/>
      <w:lang w:val="da-DK"/>
    </w:rPr>
  </w:style>
  <w:style w:type="paragraph" w:styleId="Undertitel">
    <w:name w:val="Subtitle"/>
    <w:basedOn w:val="Normal"/>
    <w:next w:val="Normal"/>
    <w:link w:val="UndertitelTegn"/>
    <w:uiPriority w:val="11"/>
    <w:qFormat/>
    <w:rsid w:val="00682585"/>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682585"/>
    <w:rPr>
      <w:rFonts w:eastAsiaTheme="majorEastAsia" w:cstheme="majorBidi"/>
      <w:color w:val="595959" w:themeColor="text1" w:themeTint="A6"/>
      <w:spacing w:val="15"/>
      <w:sz w:val="28"/>
      <w:szCs w:val="28"/>
      <w:lang w:val="da-DK"/>
    </w:rPr>
  </w:style>
  <w:style w:type="paragraph" w:styleId="Citat">
    <w:name w:val="Quote"/>
    <w:basedOn w:val="Normal"/>
    <w:next w:val="Normal"/>
    <w:link w:val="CitatTegn"/>
    <w:uiPriority w:val="29"/>
    <w:qFormat/>
    <w:rsid w:val="00682585"/>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682585"/>
    <w:rPr>
      <w:i/>
      <w:iCs/>
      <w:color w:val="404040" w:themeColor="text1" w:themeTint="BF"/>
      <w:lang w:val="da-DK"/>
    </w:rPr>
  </w:style>
  <w:style w:type="paragraph" w:styleId="Listeafsnit">
    <w:name w:val="List Paragraph"/>
    <w:basedOn w:val="Normal"/>
    <w:uiPriority w:val="34"/>
    <w:qFormat/>
    <w:rsid w:val="00682585"/>
    <w:pPr>
      <w:ind w:left="720"/>
      <w:contextualSpacing/>
    </w:pPr>
  </w:style>
  <w:style w:type="character" w:styleId="Kraftigfremhvning">
    <w:name w:val="Intense Emphasis"/>
    <w:basedOn w:val="Standardskrifttypeiafsnit"/>
    <w:uiPriority w:val="21"/>
    <w:qFormat/>
    <w:rsid w:val="00682585"/>
    <w:rPr>
      <w:i/>
      <w:iCs/>
      <w:color w:val="0F4761" w:themeColor="accent1" w:themeShade="BF"/>
    </w:rPr>
  </w:style>
  <w:style w:type="paragraph" w:styleId="Strktcitat">
    <w:name w:val="Intense Quote"/>
    <w:basedOn w:val="Normal"/>
    <w:next w:val="Normal"/>
    <w:link w:val="StrktcitatTegn"/>
    <w:uiPriority w:val="30"/>
    <w:qFormat/>
    <w:rsid w:val="006825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682585"/>
    <w:rPr>
      <w:i/>
      <w:iCs/>
      <w:color w:val="0F4761" w:themeColor="accent1" w:themeShade="BF"/>
      <w:lang w:val="da-DK"/>
    </w:rPr>
  </w:style>
  <w:style w:type="character" w:styleId="Kraftighenvisning">
    <w:name w:val="Intense Reference"/>
    <w:basedOn w:val="Standardskrifttypeiafsnit"/>
    <w:uiPriority w:val="32"/>
    <w:qFormat/>
    <w:rsid w:val="00682585"/>
    <w:rPr>
      <w:b/>
      <w:bCs/>
      <w:smallCaps/>
      <w:color w:val="0F4761" w:themeColor="accent1" w:themeShade="BF"/>
      <w:spacing w:val="5"/>
    </w:rPr>
  </w:style>
  <w:style w:type="paragraph" w:styleId="Sidehoved">
    <w:name w:val="header"/>
    <w:basedOn w:val="Normal"/>
    <w:link w:val="SidehovedTegn"/>
    <w:uiPriority w:val="99"/>
    <w:unhideWhenUsed/>
    <w:rsid w:val="00682585"/>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682585"/>
    <w:rPr>
      <w:kern w:val="0"/>
      <w:sz w:val="22"/>
      <w:szCs w:val="22"/>
      <w:lang w:val="da-DK"/>
      <w14:ligatures w14:val="none"/>
    </w:rPr>
  </w:style>
  <w:style w:type="paragraph" w:styleId="Sidefod">
    <w:name w:val="footer"/>
    <w:basedOn w:val="Normal"/>
    <w:link w:val="SidefodTegn"/>
    <w:uiPriority w:val="99"/>
    <w:unhideWhenUsed/>
    <w:rsid w:val="00682585"/>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682585"/>
    <w:rPr>
      <w:kern w:val="0"/>
      <w:sz w:val="22"/>
      <w:szCs w:val="22"/>
      <w:lang w:val="da-DK"/>
      <w14:ligatures w14:val="none"/>
    </w:rPr>
  </w:style>
  <w:style w:type="paragraph" w:customStyle="1" w:styleId="paragraph">
    <w:name w:val="paragraph"/>
    <w:basedOn w:val="Normal"/>
    <w:rsid w:val="00682585"/>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normaltextrun">
    <w:name w:val="normaltextrun"/>
    <w:basedOn w:val="Standardskrifttypeiafsnit"/>
    <w:rsid w:val="00682585"/>
  </w:style>
  <w:style w:type="character" w:customStyle="1" w:styleId="eop">
    <w:name w:val="eop"/>
    <w:basedOn w:val="Standardskrifttypeiafsnit"/>
    <w:rsid w:val="00682585"/>
  </w:style>
  <w:style w:type="character" w:styleId="Hyperlink">
    <w:name w:val="Hyperlink"/>
    <w:basedOn w:val="Standardskrifttypeiafsnit"/>
    <w:uiPriority w:val="99"/>
    <w:unhideWhenUsed/>
    <w:rsid w:val="00682585"/>
    <w:rPr>
      <w:color w:val="0000FF"/>
      <w:u w:val="single"/>
    </w:rPr>
  </w:style>
  <w:style w:type="paragraph" w:styleId="NormalWeb">
    <w:name w:val="Normal (Web)"/>
    <w:basedOn w:val="Normal"/>
    <w:uiPriority w:val="99"/>
    <w:unhideWhenUsed/>
    <w:rsid w:val="00682585"/>
    <w:pPr>
      <w:spacing w:before="100" w:beforeAutospacing="1" w:after="100" w:afterAutospacing="1" w:line="240" w:lineRule="auto"/>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hyperlink" Target="https://villumfonden.dk/da/artikel/en-ansoegnings-vej-fra-start-til-slut"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F29D591DAB18E4C97195D546477E36F" ma:contentTypeVersion="18" ma:contentTypeDescription="Opret et nyt dokument." ma:contentTypeScope="" ma:versionID="df5bd3ffed0fbbccb9dc0d7e9a54fb1c">
  <xsd:schema xmlns:xsd="http://www.w3.org/2001/XMLSchema" xmlns:xs="http://www.w3.org/2001/XMLSchema" xmlns:p="http://schemas.microsoft.com/office/2006/metadata/properties" xmlns:ns2="7ad91e60-5c47-4f6b-89ab-682b1c1bb102" xmlns:ns3="6c73e849-e2f3-4a5b-bb71-e4f4fd539706" xmlns:ns4="ef58454f-6540-4d50-970f-77856d942b65" targetNamespace="http://schemas.microsoft.com/office/2006/metadata/properties" ma:root="true" ma:fieldsID="9e4c2bf3345a3da67499d317f8c7bae8" ns2:_="" ns3:_="" ns4:_="">
    <xsd:import namespace="7ad91e60-5c47-4f6b-89ab-682b1c1bb102"/>
    <xsd:import namespace="6c73e849-e2f3-4a5b-bb71-e4f4fd539706"/>
    <xsd:import namespace="ef58454f-6540-4d50-970f-77856d942b6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lcf76f155ced4ddcb4097134ff3c332f" minOccurs="0"/>
                <xsd:element ref="ns4: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d91e60-5c47-4f6b-89ab-682b1c1bb1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illedmærker" ma:readOnly="false" ma:fieldId="{5cf76f15-5ced-4ddc-b409-7134ff3c332f}" ma:taxonomyMulti="true" ma:sspId="7dffea21-1795-43a8-beb7-b7391b687d1f"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73e849-e2f3-4a5b-bb71-e4f4fd539706" elementFormDefault="qualified">
    <xsd:import namespace="http://schemas.microsoft.com/office/2006/documentManagement/types"/>
    <xsd:import namespace="http://schemas.microsoft.com/office/infopath/2007/PartnerControls"/>
    <xsd:element name="SharedWithUsers" ma:index="13"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lt med 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58454f-6540-4d50-970f-77856d942b6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affdec8-5b63-48cc-bd99-ec57a4b551b6}" ma:internalName="TaxCatchAll" ma:showField="CatchAllData" ma:web="6c73e849-e2f3-4a5b-bb71-e4f4fd5397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ad91e60-5c47-4f6b-89ab-682b1c1bb102">
      <Terms xmlns="http://schemas.microsoft.com/office/infopath/2007/PartnerControls"/>
    </lcf76f155ced4ddcb4097134ff3c332f>
    <TaxCatchAll xmlns="ef58454f-6540-4d50-970f-77856d942b65" xsi:nil="true"/>
  </documentManagement>
</p:properties>
</file>

<file path=customXml/itemProps1.xml><?xml version="1.0" encoding="utf-8"?>
<ds:datastoreItem xmlns:ds="http://schemas.openxmlformats.org/officeDocument/2006/customXml" ds:itemID="{E0481494-E367-4D10-9067-797476144EC8}"/>
</file>

<file path=customXml/itemProps2.xml><?xml version="1.0" encoding="utf-8"?>
<ds:datastoreItem xmlns:ds="http://schemas.openxmlformats.org/officeDocument/2006/customXml" ds:itemID="{62A3F887-F0EB-4F45-904F-C3D5E2B6E737}"/>
</file>

<file path=customXml/itemProps3.xml><?xml version="1.0" encoding="utf-8"?>
<ds:datastoreItem xmlns:ds="http://schemas.openxmlformats.org/officeDocument/2006/customXml" ds:itemID="{9BA26EE1-323C-4D5E-B6BA-CCD66F51B89E}"/>
</file>

<file path=docProps/app.xml><?xml version="1.0" encoding="utf-8"?>
<Properties xmlns="http://schemas.openxmlformats.org/officeDocument/2006/extended-properties" xmlns:vt="http://schemas.openxmlformats.org/officeDocument/2006/docPropsVTypes">
  <Template>Normal</Template>
  <TotalTime>2</TotalTime>
  <Pages>3</Pages>
  <Words>1203</Words>
  <Characters>6859</Characters>
  <Application>Microsoft Office Word</Application>
  <DocSecurity>0</DocSecurity>
  <Lines>57</Lines>
  <Paragraphs>16</Paragraphs>
  <ScaleCrop>false</ScaleCrop>
  <Company/>
  <LinksUpToDate>false</LinksUpToDate>
  <CharactersWithSpaces>8046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Torben Ingerslev Roug</dc:creator>
  <cp:keywords/>
  <dc:description/>
  <cp:lastModifiedBy>Torben Ingerslev Roug</cp:lastModifiedBy>
  <cp:revision>1</cp:revision>
  <dcterms:created xsi:type="dcterms:W3CDTF">2025-02-04T13:55:00Z</dcterms:created>
  <dcterms:modified xsi:type="dcterms:W3CDTF">2025-02-04T13:57:00Z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0x0101006F29D591DAB18E4C97195D546477E36F</vt:lpwstr>
  </property>
</Properties>
</file>